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8FE" w:rsidRPr="006F49DD" w:rsidRDefault="008D38FE" w:rsidP="00307D44">
      <w:pPr>
        <w:pStyle w:val="Default"/>
        <w:spacing w:line="276" w:lineRule="auto"/>
        <w:jc w:val="right"/>
        <w:rPr>
          <w:b/>
          <w:bCs/>
          <w:i/>
          <w:iCs/>
          <w:color w:val="FF0000"/>
        </w:rPr>
      </w:pPr>
    </w:p>
    <w:p w:rsidR="0055325C" w:rsidRPr="006F49DD" w:rsidRDefault="0055325C" w:rsidP="00307D44">
      <w:pPr>
        <w:widowControl w:val="0"/>
        <w:tabs>
          <w:tab w:val="left" w:pos="-720"/>
        </w:tabs>
        <w:suppressAutoHyphens/>
        <w:spacing w:after="0"/>
        <w:jc w:val="center"/>
        <w:rPr>
          <w:rFonts w:ascii="Times New Roman" w:eastAsia="Times New Roman" w:hAnsi="Times New Roman" w:cs="Times New Roman"/>
          <w:b/>
          <w:bCs/>
          <w:color w:val="FF0000"/>
          <w:sz w:val="36"/>
          <w:szCs w:val="36"/>
          <w:lang w:val="en-US"/>
        </w:rPr>
      </w:pPr>
    </w:p>
    <w:p w:rsidR="00814E87" w:rsidRPr="006F49DD" w:rsidRDefault="00C94677" w:rsidP="00307D44">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6F49DD">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РАЗДЕЛ</w:t>
      </w:r>
      <w:r w:rsidRPr="006F49DD">
        <w:rPr>
          <w:rFonts w:ascii="Times New Roman" w:eastAsia="Times New Roman" w:hAnsi="Times New Roman" w:cs="Times New Roman"/>
          <w:b/>
          <w:color w:val="FF000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xml:space="preserve"> </w:t>
      </w:r>
      <w:r w:rsidRPr="006F49DD">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xml:space="preserve">VII. </w:t>
      </w:r>
    </w:p>
    <w:p w:rsidR="00814E87" w:rsidRPr="006F49DD" w:rsidRDefault="00814E87" w:rsidP="00307D44">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p w:rsidR="00C94677" w:rsidRPr="006F49DD" w:rsidRDefault="00C94677" w:rsidP="00307D44">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6F49DD">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ПРОЕКТ НА ДОГОВОР</w:t>
      </w:r>
    </w:p>
    <w:p w:rsidR="00C94677" w:rsidRPr="006F49DD" w:rsidRDefault="00C94677" w:rsidP="00307D44">
      <w:pPr>
        <w:widowControl w:val="0"/>
        <w:tabs>
          <w:tab w:val="left" w:pos="-720"/>
        </w:tabs>
        <w:suppressAutoHyphens/>
        <w:spacing w:after="0"/>
        <w:jc w:val="center"/>
        <w:rPr>
          <w:rFonts w:ascii="Times New Roman" w:eastAsia="Times New Roman" w:hAnsi="Times New Roman" w:cs="Times New Roman"/>
          <w:b/>
          <w:bCs/>
          <w:color w:val="FF0000"/>
          <w:sz w:val="24"/>
          <w:szCs w:val="24"/>
        </w:rPr>
      </w:pPr>
    </w:p>
    <w:p w:rsidR="008D38FE" w:rsidRPr="006F49DD" w:rsidRDefault="008D38FE" w:rsidP="00307D44">
      <w:pPr>
        <w:widowControl w:val="0"/>
        <w:tabs>
          <w:tab w:val="left" w:pos="-720"/>
        </w:tabs>
        <w:suppressAutoHyphens/>
        <w:spacing w:after="0"/>
        <w:jc w:val="center"/>
        <w:rPr>
          <w:rFonts w:ascii="Times New Roman" w:eastAsia="Times New Roman" w:hAnsi="Times New Roman" w:cs="Times New Roman"/>
          <w:b/>
          <w:bCs/>
          <w:color w:val="FF0000"/>
          <w:sz w:val="24"/>
          <w:szCs w:val="24"/>
        </w:rPr>
      </w:pPr>
    </w:p>
    <w:p w:rsidR="008D38FE" w:rsidRPr="006F49DD" w:rsidRDefault="008D38FE" w:rsidP="00307D44">
      <w:pPr>
        <w:widowControl w:val="0"/>
        <w:tabs>
          <w:tab w:val="left" w:pos="-720"/>
        </w:tabs>
        <w:suppressAutoHyphens/>
        <w:spacing w:after="0"/>
        <w:jc w:val="center"/>
        <w:rPr>
          <w:rFonts w:ascii="Times New Roman" w:eastAsia="Times New Roman" w:hAnsi="Times New Roman" w:cs="Times New Roman"/>
          <w:b/>
          <w:bCs/>
          <w:color w:val="FF0000"/>
          <w:sz w:val="24"/>
          <w:szCs w:val="24"/>
        </w:rPr>
      </w:pPr>
    </w:p>
    <w:p w:rsidR="00BE6754" w:rsidRPr="006F49DD" w:rsidRDefault="0055325C" w:rsidP="00307D44">
      <w:pPr>
        <w:spacing w:after="0"/>
        <w:jc w:val="center"/>
        <w:rPr>
          <w:rFonts w:ascii="Times New Roman" w:hAnsi="Times New Roman" w:cs="Times New Roman"/>
          <w:b/>
          <w:sz w:val="28"/>
          <w:szCs w:val="28"/>
        </w:rPr>
      </w:pPr>
      <w:r w:rsidRPr="006F49DD">
        <w:rPr>
          <w:rFonts w:ascii="Times New Roman" w:hAnsi="Times New Roman" w:cs="Times New Roman"/>
          <w:b/>
          <w:sz w:val="28"/>
          <w:szCs w:val="28"/>
        </w:rPr>
        <w:t>В ОБЩЕСТВЕНА П</w:t>
      </w:r>
      <w:r w:rsidR="009422EA" w:rsidRPr="006F49DD">
        <w:rPr>
          <w:rFonts w:ascii="Times New Roman" w:hAnsi="Times New Roman" w:cs="Times New Roman"/>
          <w:b/>
          <w:sz w:val="28"/>
          <w:szCs w:val="28"/>
        </w:rPr>
        <w:t xml:space="preserve">ОРЪЧКА </w:t>
      </w:r>
      <w:r w:rsidR="00BE6754" w:rsidRPr="006F49DD">
        <w:rPr>
          <w:rFonts w:ascii="Times New Roman" w:hAnsi="Times New Roman" w:cs="Times New Roman"/>
          <w:b/>
          <w:sz w:val="28"/>
          <w:szCs w:val="28"/>
        </w:rPr>
        <w:t>ПО ЧЛ. 18, АЛ. 1, Т. 12 ОТ ЗОП – ПУБЛИЧНО СЪСТЕЗАНИЕ С ПРЕДМЕТ:</w:t>
      </w:r>
    </w:p>
    <w:p w:rsidR="00BE6754" w:rsidRPr="006F49DD" w:rsidRDefault="00BE6754" w:rsidP="00307D44">
      <w:pPr>
        <w:spacing w:after="0"/>
        <w:jc w:val="center"/>
        <w:rPr>
          <w:rFonts w:ascii="Times New Roman" w:hAnsi="Times New Roman" w:cs="Times New Roman"/>
          <w:b/>
          <w:sz w:val="28"/>
          <w:szCs w:val="28"/>
        </w:rPr>
      </w:pPr>
    </w:p>
    <w:p w:rsidR="007B3F43" w:rsidRPr="006F49DD" w:rsidRDefault="007B3F43" w:rsidP="00307D44">
      <w:pPr>
        <w:spacing w:before="100" w:beforeAutospacing="1" w:after="100" w:afterAutospacing="1"/>
        <w:jc w:val="center"/>
        <w:rPr>
          <w:rFonts w:ascii="Times New Roman" w:eastAsia="Times New Roman" w:hAnsi="Times New Roman" w:cs="Times New Roman"/>
          <w:b/>
          <w:sz w:val="24"/>
          <w:szCs w:val="24"/>
          <w:lang w:eastAsia="bg-BG" w:bidi="en-US"/>
        </w:rPr>
      </w:pPr>
      <w:r w:rsidRPr="006F49DD">
        <w:rPr>
          <w:rFonts w:ascii="Times New Roman" w:eastAsia="Times New Roman" w:hAnsi="Times New Roman" w:cs="Times New Roman"/>
          <w:b/>
          <w:sz w:val="28"/>
          <w:szCs w:val="28"/>
          <w:lang w:eastAsia="bg-BG"/>
        </w:rPr>
        <w:t>„РЕКОНСТРУКЦИЯ И РЕХАБИЛИТАЦИЯ НА УЛИЧНА МРЕЖА В ОБЩИНА ЛОЗНИЦА” ПО 4 (ЧЕТИРИ) ОБОСОБЕНИ ПОЗИЦИИ“</w:t>
      </w:r>
    </w:p>
    <w:p w:rsidR="00BE6754" w:rsidRPr="006F49DD" w:rsidRDefault="00BE6754" w:rsidP="00307D44">
      <w:pPr>
        <w:spacing w:before="100" w:beforeAutospacing="1" w:after="100" w:afterAutospacing="1"/>
        <w:jc w:val="center"/>
        <w:rPr>
          <w:rFonts w:ascii="Times New Roman" w:eastAsia="Times New Roman" w:hAnsi="Times New Roman" w:cs="Times New Roman"/>
          <w:b/>
          <w:sz w:val="24"/>
          <w:szCs w:val="24"/>
          <w:lang w:eastAsia="bg-BG" w:bidi="en-US"/>
        </w:rPr>
      </w:pPr>
    </w:p>
    <w:p w:rsidR="009422EA" w:rsidRPr="006F49DD" w:rsidRDefault="009422EA" w:rsidP="00307D44">
      <w:pPr>
        <w:spacing w:after="0"/>
        <w:jc w:val="center"/>
        <w:rPr>
          <w:rFonts w:ascii="Times New Roman" w:eastAsia="Times New Roman" w:hAnsi="Times New Roman" w:cs="Times New Roman"/>
          <w:b/>
          <w:sz w:val="24"/>
          <w:szCs w:val="24"/>
          <w:lang w:val="en-US"/>
        </w:rPr>
      </w:pPr>
    </w:p>
    <w:p w:rsidR="00F30AD9" w:rsidRPr="006C3DC5" w:rsidRDefault="00F30AD9" w:rsidP="00F30AD9">
      <w:pPr>
        <w:tabs>
          <w:tab w:val="left" w:pos="426"/>
          <w:tab w:val="left" w:pos="2835"/>
          <w:tab w:val="left" w:pos="3544"/>
        </w:tabs>
        <w:contextualSpacing/>
        <w:jc w:val="both"/>
        <w:rPr>
          <w:rFonts w:ascii="Times New Roman" w:hAnsi="Times New Roman" w:cs="Times New Roman"/>
          <w:b/>
          <w:sz w:val="28"/>
          <w:szCs w:val="28"/>
          <w:u w:val="single"/>
        </w:rPr>
      </w:pPr>
      <w:r w:rsidRPr="006C3DC5">
        <w:rPr>
          <w:rFonts w:ascii="Times New Roman" w:hAnsi="Times New Roman" w:cs="Times New Roman"/>
          <w:b/>
          <w:sz w:val="28"/>
          <w:szCs w:val="28"/>
          <w:u w:val="single"/>
        </w:rPr>
        <w:t>По Обособена позиция №1: „Реконструкция и рехабилитация на улична мрежа в с.</w:t>
      </w:r>
      <w:bookmarkStart w:id="0" w:name="_GoBack"/>
      <w:bookmarkEnd w:id="0"/>
      <w:r w:rsidRPr="006C3DC5">
        <w:rPr>
          <w:rFonts w:ascii="Times New Roman" w:hAnsi="Times New Roman" w:cs="Times New Roman"/>
          <w:b/>
          <w:sz w:val="28"/>
          <w:szCs w:val="28"/>
          <w:u w:val="single"/>
        </w:rPr>
        <w:t xml:space="preserve"> Ловско, община Лозница”</w:t>
      </w:r>
    </w:p>
    <w:p w:rsidR="00F30AD9" w:rsidRPr="006C3DC5" w:rsidRDefault="00F30AD9" w:rsidP="00F30AD9">
      <w:pPr>
        <w:tabs>
          <w:tab w:val="left" w:pos="426"/>
          <w:tab w:val="left" w:pos="2835"/>
          <w:tab w:val="left" w:pos="3544"/>
        </w:tabs>
        <w:contextualSpacing/>
        <w:jc w:val="both"/>
        <w:rPr>
          <w:rFonts w:ascii="Times New Roman" w:hAnsi="Times New Roman" w:cs="Times New Roman"/>
          <w:b/>
          <w:sz w:val="28"/>
          <w:szCs w:val="28"/>
          <w:u w:val="single"/>
        </w:rPr>
      </w:pPr>
      <w:r w:rsidRPr="006C3DC5">
        <w:rPr>
          <w:rFonts w:ascii="Times New Roman" w:hAnsi="Times New Roman" w:cs="Times New Roman"/>
          <w:b/>
          <w:sz w:val="28"/>
          <w:szCs w:val="28"/>
          <w:u w:val="single"/>
        </w:rPr>
        <w:t xml:space="preserve">По Обособена позиция №2: „Реконструкция и рехабилитация на улична мрежа в гр. Лозница, община Лозница” </w:t>
      </w:r>
    </w:p>
    <w:p w:rsidR="00F30AD9" w:rsidRPr="006C3DC5" w:rsidRDefault="00F30AD9" w:rsidP="00F30AD9">
      <w:pPr>
        <w:tabs>
          <w:tab w:val="left" w:pos="426"/>
          <w:tab w:val="left" w:pos="2835"/>
          <w:tab w:val="left" w:pos="3544"/>
        </w:tabs>
        <w:contextualSpacing/>
        <w:jc w:val="both"/>
        <w:rPr>
          <w:rFonts w:ascii="Times New Roman" w:hAnsi="Times New Roman" w:cs="Times New Roman"/>
          <w:b/>
          <w:sz w:val="28"/>
          <w:szCs w:val="28"/>
          <w:u w:val="single"/>
        </w:rPr>
      </w:pPr>
      <w:r w:rsidRPr="006C3DC5">
        <w:rPr>
          <w:rFonts w:ascii="Times New Roman" w:hAnsi="Times New Roman" w:cs="Times New Roman"/>
          <w:b/>
          <w:sz w:val="28"/>
          <w:szCs w:val="28"/>
          <w:u w:val="single"/>
        </w:rPr>
        <w:t>По Обособена позиция №3: „Реконструкция и рехабилитация на улична мрежа в с. Манастирско, община Лозница”</w:t>
      </w:r>
    </w:p>
    <w:p w:rsidR="00F30AD9" w:rsidRDefault="00F30AD9" w:rsidP="00F30AD9">
      <w:pPr>
        <w:pStyle w:val="a4"/>
        <w:tabs>
          <w:tab w:val="left" w:pos="426"/>
          <w:tab w:val="left" w:pos="2835"/>
          <w:tab w:val="left" w:pos="3544"/>
        </w:tabs>
        <w:spacing w:line="276" w:lineRule="auto"/>
        <w:ind w:left="720"/>
        <w:contextualSpacing/>
        <w:jc w:val="both"/>
      </w:pPr>
    </w:p>
    <w:p w:rsidR="00F30AD9" w:rsidRPr="008B279E" w:rsidRDefault="00F30AD9" w:rsidP="00F30AD9">
      <w:pPr>
        <w:pStyle w:val="Default"/>
        <w:spacing w:line="276" w:lineRule="auto"/>
        <w:jc w:val="both"/>
        <w:rPr>
          <w:color w:val="FF0000"/>
        </w:rPr>
      </w:pPr>
      <w:r w:rsidRPr="008B279E">
        <w:rPr>
          <w:color w:val="FF0000"/>
        </w:rPr>
        <w:t>(</w:t>
      </w:r>
      <w:r w:rsidRPr="008B279E">
        <w:rPr>
          <w:i/>
          <w:iCs/>
          <w:color w:val="FF0000"/>
        </w:rPr>
        <w:t xml:space="preserve">при подписване на договора остава </w:t>
      </w:r>
      <w:proofErr w:type="spellStart"/>
      <w:r w:rsidRPr="008B279E">
        <w:rPr>
          <w:i/>
          <w:iCs/>
          <w:color w:val="FF0000"/>
        </w:rPr>
        <w:t>относимата</w:t>
      </w:r>
      <w:proofErr w:type="spellEnd"/>
      <w:r w:rsidRPr="008B279E">
        <w:rPr>
          <w:i/>
          <w:iCs/>
          <w:color w:val="FF0000"/>
        </w:rPr>
        <w:t xml:space="preserve"> обособена позиция, а останалите се изтриват</w:t>
      </w:r>
      <w:r w:rsidRPr="008B279E">
        <w:rPr>
          <w:color w:val="FF0000"/>
        </w:rPr>
        <w:t>)</w:t>
      </w:r>
    </w:p>
    <w:p w:rsidR="00C71B72" w:rsidRPr="006F49DD" w:rsidRDefault="00C71B72" w:rsidP="00307D44">
      <w:pPr>
        <w:spacing w:before="100" w:beforeAutospacing="1" w:after="100" w:afterAutospacing="1"/>
        <w:jc w:val="center"/>
        <w:rPr>
          <w:rFonts w:ascii="Times New Roman" w:eastAsia="Times New Roman" w:hAnsi="Times New Roman" w:cs="Times New Roman"/>
          <w:b/>
          <w:sz w:val="24"/>
          <w:szCs w:val="24"/>
          <w:lang w:val="en-US"/>
        </w:rPr>
      </w:pPr>
    </w:p>
    <w:p w:rsidR="00097BCF" w:rsidRPr="006F49DD" w:rsidRDefault="00C71B72" w:rsidP="00307D44">
      <w:pPr>
        <w:spacing w:after="0"/>
        <w:jc w:val="center"/>
        <w:rPr>
          <w:rFonts w:ascii="Times New Roman" w:eastAsia="Times New Roman" w:hAnsi="Times New Roman" w:cs="Times New Roman"/>
          <w:b/>
          <w:sz w:val="24"/>
          <w:szCs w:val="24"/>
          <w:lang w:eastAsia="bg-BG" w:bidi="en-US"/>
        </w:rPr>
      </w:pPr>
      <w:r w:rsidRPr="006F49DD">
        <w:rPr>
          <w:rFonts w:ascii="Times New Roman" w:eastAsia="Times New Roman" w:hAnsi="Times New Roman" w:cs="Times New Roman"/>
          <w:b/>
          <w:sz w:val="24"/>
          <w:szCs w:val="24"/>
          <w:lang w:eastAsia="bg-BG" w:bidi="en-US"/>
        </w:rPr>
        <w:t xml:space="preserve">ГР. </w:t>
      </w:r>
      <w:r w:rsidR="007B3F43" w:rsidRPr="006F49DD">
        <w:rPr>
          <w:rFonts w:ascii="Times New Roman" w:eastAsia="Times New Roman" w:hAnsi="Times New Roman" w:cs="Times New Roman"/>
          <w:b/>
          <w:sz w:val="24"/>
          <w:szCs w:val="24"/>
          <w:lang w:eastAsia="bg-BG" w:bidi="en-US"/>
        </w:rPr>
        <w:t>ЛОЗНИЦА</w:t>
      </w:r>
      <w:r w:rsidRPr="006F49DD">
        <w:rPr>
          <w:rFonts w:ascii="Times New Roman" w:eastAsia="Times New Roman" w:hAnsi="Times New Roman" w:cs="Times New Roman"/>
          <w:b/>
          <w:sz w:val="24"/>
          <w:szCs w:val="24"/>
          <w:lang w:eastAsia="bg-BG" w:bidi="en-US"/>
        </w:rPr>
        <w:t>, 2019 ГОДИНА</w:t>
      </w:r>
    </w:p>
    <w:p w:rsidR="006F49DD" w:rsidRPr="006F49DD" w:rsidRDefault="006F49DD" w:rsidP="00307D44">
      <w:pPr>
        <w:spacing w:after="0"/>
        <w:jc w:val="center"/>
        <w:rPr>
          <w:rFonts w:ascii="Times New Roman" w:eastAsia="Times New Roman" w:hAnsi="Times New Roman" w:cs="Times New Roman"/>
          <w:b/>
          <w:color w:val="FF0000"/>
          <w:sz w:val="24"/>
          <w:szCs w:val="24"/>
        </w:rPr>
      </w:pPr>
    </w:p>
    <w:tbl>
      <w:tblPr>
        <w:tblStyle w:val="ac"/>
        <w:tblW w:w="2127" w:type="dxa"/>
        <w:tblInd w:w="7479" w:type="dxa"/>
        <w:tblLook w:val="04A0" w:firstRow="1" w:lastRow="0" w:firstColumn="1" w:lastColumn="0" w:noHBand="0" w:noVBand="1"/>
      </w:tblPr>
      <w:tblGrid>
        <w:gridCol w:w="2127"/>
      </w:tblGrid>
      <w:tr w:rsidR="006F49DD" w:rsidRPr="006F49DD" w:rsidTr="008E4C70">
        <w:tc>
          <w:tcPr>
            <w:tcW w:w="2127" w:type="dxa"/>
            <w:shd w:val="clear" w:color="auto" w:fill="C4BC96" w:themeFill="background2" w:themeFillShade="BF"/>
            <w:vAlign w:val="center"/>
          </w:tcPr>
          <w:p w:rsidR="0067105C" w:rsidRPr="006F49DD" w:rsidRDefault="0067105C" w:rsidP="00307D44">
            <w:pPr>
              <w:spacing w:line="276" w:lineRule="auto"/>
              <w:jc w:val="center"/>
              <w:rPr>
                <w:b/>
                <w:sz w:val="24"/>
                <w:szCs w:val="24"/>
                <w:lang w:val="en-US"/>
              </w:rPr>
            </w:pPr>
            <w:r w:rsidRPr="006F49DD">
              <w:rPr>
                <w:b/>
                <w:sz w:val="24"/>
                <w:szCs w:val="24"/>
              </w:rPr>
              <w:lastRenderedPageBreak/>
              <w:t xml:space="preserve">ОБРАЗЕЦ </w:t>
            </w:r>
            <w:r w:rsidR="009F402C" w:rsidRPr="006F49DD">
              <w:rPr>
                <w:b/>
                <w:sz w:val="24"/>
                <w:szCs w:val="24"/>
              </w:rPr>
              <w:t xml:space="preserve">№ </w:t>
            </w:r>
            <w:r w:rsidR="009F402C" w:rsidRPr="006F49DD">
              <w:rPr>
                <w:b/>
                <w:sz w:val="24"/>
                <w:szCs w:val="24"/>
                <w:lang w:val="en-US"/>
              </w:rPr>
              <w:t>6</w:t>
            </w:r>
          </w:p>
          <w:p w:rsidR="0067105C" w:rsidRPr="006F49DD" w:rsidRDefault="0067105C" w:rsidP="00307D44">
            <w:pPr>
              <w:spacing w:line="276" w:lineRule="auto"/>
              <w:jc w:val="center"/>
              <w:rPr>
                <w:b/>
                <w:sz w:val="24"/>
                <w:szCs w:val="24"/>
              </w:rPr>
            </w:pPr>
            <w:r w:rsidRPr="006F49DD">
              <w:rPr>
                <w:b/>
                <w:sz w:val="24"/>
                <w:szCs w:val="24"/>
              </w:rPr>
              <w:t>ПРОЕКТ!!!</w:t>
            </w:r>
          </w:p>
        </w:tc>
      </w:tr>
    </w:tbl>
    <w:p w:rsidR="00E75D99" w:rsidRPr="006F49DD" w:rsidRDefault="00E75D99" w:rsidP="00307D44">
      <w:pPr>
        <w:pStyle w:val="Default"/>
        <w:spacing w:line="276" w:lineRule="auto"/>
        <w:jc w:val="center"/>
        <w:rPr>
          <w:color w:val="FF0000"/>
        </w:rPr>
      </w:pPr>
    </w:p>
    <w:p w:rsidR="0067105C" w:rsidRPr="006F49DD" w:rsidRDefault="0067105C" w:rsidP="00307D44">
      <w:pPr>
        <w:pStyle w:val="Default"/>
        <w:spacing w:line="276" w:lineRule="auto"/>
        <w:jc w:val="center"/>
        <w:rPr>
          <w:color w:val="FF0000"/>
        </w:rPr>
      </w:pPr>
    </w:p>
    <w:p w:rsidR="00EF5AF4" w:rsidRPr="006F49DD" w:rsidRDefault="00EF5AF4" w:rsidP="00307D44">
      <w:pPr>
        <w:pStyle w:val="Default"/>
        <w:spacing w:line="276" w:lineRule="auto"/>
        <w:jc w:val="center"/>
        <w:rPr>
          <w:b/>
          <w:bCs/>
          <w:color w:val="auto"/>
        </w:rPr>
      </w:pPr>
      <w:r w:rsidRPr="006F49DD">
        <w:rPr>
          <w:b/>
          <w:bCs/>
          <w:color w:val="auto"/>
        </w:rPr>
        <w:t>Д О Г О В О Р</w:t>
      </w:r>
    </w:p>
    <w:p w:rsidR="0067105C" w:rsidRPr="006F49DD" w:rsidRDefault="0067105C" w:rsidP="00307D44">
      <w:pPr>
        <w:pStyle w:val="Default"/>
        <w:spacing w:line="276" w:lineRule="auto"/>
        <w:jc w:val="center"/>
        <w:rPr>
          <w:color w:val="auto"/>
        </w:rPr>
      </w:pPr>
    </w:p>
    <w:p w:rsidR="00EF5AF4" w:rsidRPr="006F49DD" w:rsidRDefault="00EF5AF4" w:rsidP="00307D44">
      <w:pPr>
        <w:pStyle w:val="Default"/>
        <w:spacing w:line="276" w:lineRule="auto"/>
        <w:jc w:val="center"/>
        <w:rPr>
          <w:b/>
          <w:bCs/>
          <w:color w:val="auto"/>
        </w:rPr>
      </w:pPr>
      <w:r w:rsidRPr="006F49DD">
        <w:rPr>
          <w:b/>
          <w:bCs/>
          <w:color w:val="auto"/>
        </w:rPr>
        <w:t>№………………</w:t>
      </w:r>
    </w:p>
    <w:p w:rsidR="008B5BDF" w:rsidRPr="006F49DD" w:rsidRDefault="008B5BDF" w:rsidP="00307D44">
      <w:pPr>
        <w:pStyle w:val="Default"/>
        <w:spacing w:line="276" w:lineRule="auto"/>
        <w:jc w:val="center"/>
        <w:rPr>
          <w:b/>
          <w:bCs/>
          <w:color w:val="FF0000"/>
        </w:rPr>
      </w:pPr>
    </w:p>
    <w:p w:rsidR="008B5BDF" w:rsidRPr="006F49DD" w:rsidRDefault="008B5BDF" w:rsidP="00307D44">
      <w:pPr>
        <w:pStyle w:val="Default"/>
        <w:spacing w:line="276" w:lineRule="auto"/>
        <w:jc w:val="both"/>
        <w:rPr>
          <w:color w:val="FF0000"/>
        </w:rPr>
      </w:pPr>
    </w:p>
    <w:p w:rsidR="00C17FB5" w:rsidRDefault="00B04B43" w:rsidP="00307D44">
      <w:pPr>
        <w:autoSpaceDE w:val="0"/>
        <w:autoSpaceDN w:val="0"/>
        <w:adjustRightInd w:val="0"/>
        <w:jc w:val="both"/>
        <w:rPr>
          <w:rFonts w:ascii="Times New Roman" w:eastAsia="Calibri" w:hAnsi="Times New Roman" w:cs="Times New Roman"/>
          <w:sz w:val="24"/>
          <w:szCs w:val="24"/>
        </w:rPr>
      </w:pPr>
      <w:r w:rsidRPr="006F49DD">
        <w:rPr>
          <w:rFonts w:ascii="Times New Roman" w:eastAsia="Calibri" w:hAnsi="Times New Roman" w:cs="Times New Roman"/>
          <w:sz w:val="24"/>
          <w:szCs w:val="24"/>
        </w:rPr>
        <w:t>Днес, ………………2019</w:t>
      </w:r>
      <w:r w:rsidR="00C17FB5" w:rsidRPr="006F49DD">
        <w:rPr>
          <w:rFonts w:ascii="Times New Roman" w:eastAsia="Calibri" w:hAnsi="Times New Roman" w:cs="Times New Roman"/>
          <w:sz w:val="24"/>
          <w:szCs w:val="24"/>
        </w:rPr>
        <w:t xml:space="preserve"> г, в </w:t>
      </w:r>
      <w:r w:rsidR="008E4C70" w:rsidRPr="006F49DD">
        <w:rPr>
          <w:rFonts w:ascii="Times New Roman" w:eastAsia="Calibri" w:hAnsi="Times New Roman" w:cs="Times New Roman"/>
          <w:sz w:val="24"/>
          <w:szCs w:val="24"/>
        </w:rPr>
        <w:t>гр</w:t>
      </w:r>
      <w:r w:rsidR="00B42F43" w:rsidRPr="006F49DD">
        <w:rPr>
          <w:rFonts w:ascii="Times New Roman" w:eastAsia="Calibri" w:hAnsi="Times New Roman" w:cs="Times New Roman"/>
          <w:sz w:val="24"/>
          <w:szCs w:val="24"/>
        </w:rPr>
        <w:t xml:space="preserve">. </w:t>
      </w:r>
      <w:r w:rsidR="007B3F43" w:rsidRPr="006F49DD">
        <w:rPr>
          <w:rFonts w:ascii="Times New Roman" w:eastAsia="Calibri" w:hAnsi="Times New Roman" w:cs="Times New Roman"/>
          <w:sz w:val="24"/>
          <w:szCs w:val="24"/>
        </w:rPr>
        <w:t>Лозница</w:t>
      </w:r>
      <w:r w:rsidR="00C17FB5" w:rsidRPr="006F49DD">
        <w:rPr>
          <w:rFonts w:ascii="Times New Roman" w:eastAsia="Calibri" w:hAnsi="Times New Roman" w:cs="Times New Roman"/>
          <w:sz w:val="24"/>
          <w:szCs w:val="24"/>
        </w:rPr>
        <w:t>, между:</w:t>
      </w:r>
    </w:p>
    <w:p w:rsidR="006F49DD" w:rsidRDefault="006F49DD" w:rsidP="00307D44">
      <w:pPr>
        <w:tabs>
          <w:tab w:val="left" w:pos="993"/>
          <w:tab w:val="left" w:pos="1276"/>
          <w:tab w:val="left" w:pos="2694"/>
        </w:tabs>
        <w:spacing w:after="0"/>
        <w:contextualSpacing/>
        <w:jc w:val="both"/>
        <w:rPr>
          <w:rFonts w:ascii="Times New Roman" w:hAnsi="Times New Roman" w:cs="Times New Roman"/>
          <w:sz w:val="24"/>
          <w:szCs w:val="24"/>
        </w:rPr>
      </w:pPr>
      <w:r w:rsidRPr="00262F37">
        <w:rPr>
          <w:rFonts w:ascii="Times New Roman" w:hAnsi="Times New Roman" w:cs="Times New Roman"/>
          <w:b/>
          <w:bCs/>
          <w:sz w:val="24"/>
          <w:szCs w:val="24"/>
        </w:rPr>
        <w:t xml:space="preserve">1. ОБЩИНА </w:t>
      </w:r>
      <w:r>
        <w:rPr>
          <w:rFonts w:ascii="Times New Roman" w:hAnsi="Times New Roman" w:cs="Times New Roman"/>
          <w:b/>
          <w:bCs/>
          <w:sz w:val="24"/>
          <w:szCs w:val="24"/>
        </w:rPr>
        <w:t>ЛОЗНИЦА</w:t>
      </w:r>
      <w:r w:rsidRPr="00262F37">
        <w:rPr>
          <w:rFonts w:ascii="Times New Roman" w:hAnsi="Times New Roman" w:cs="Times New Roman"/>
          <w:sz w:val="24"/>
          <w:szCs w:val="24"/>
        </w:rPr>
        <w:t xml:space="preserve">, със седалище и адрес на управление гр. </w:t>
      </w:r>
      <w:r>
        <w:rPr>
          <w:rFonts w:ascii="Times New Roman" w:hAnsi="Times New Roman" w:cs="Times New Roman"/>
          <w:sz w:val="24"/>
          <w:szCs w:val="24"/>
        </w:rPr>
        <w:t>Лозница,</w:t>
      </w:r>
      <w:r w:rsidRPr="00EC10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п.к. 7290</w:t>
      </w:r>
      <w:r w:rsidRPr="00262F37">
        <w:rPr>
          <w:rFonts w:ascii="Times New Roman" w:hAnsi="Times New Roman" w:cs="Times New Roman"/>
          <w:sz w:val="24"/>
          <w:szCs w:val="24"/>
        </w:rPr>
        <w:t xml:space="preserve">, </w:t>
      </w:r>
      <w:bookmarkStart w:id="1" w:name="OLE_LINK1"/>
      <w:bookmarkStart w:id="2" w:name="OLE_LINK2"/>
      <w:r w:rsidRPr="00262F37">
        <w:rPr>
          <w:rFonts w:ascii="Times New Roman" w:eastAsia="Times New Roman" w:hAnsi="Times New Roman" w:cs="Times New Roman"/>
          <w:sz w:val="24"/>
          <w:szCs w:val="24"/>
        </w:rPr>
        <w:t xml:space="preserve">ул. „Васил Левски” № </w:t>
      </w:r>
      <w:bookmarkEnd w:id="1"/>
      <w:bookmarkEnd w:id="2"/>
      <w:r>
        <w:rPr>
          <w:rFonts w:ascii="Times New Roman" w:eastAsia="Times New Roman" w:hAnsi="Times New Roman" w:cs="Times New Roman"/>
          <w:sz w:val="24"/>
          <w:szCs w:val="24"/>
        </w:rPr>
        <w:t>6,</w:t>
      </w:r>
      <w:r w:rsidRPr="00262F37">
        <w:rPr>
          <w:rFonts w:ascii="Times New Roman" w:hAnsi="Times New Roman" w:cs="Times New Roman"/>
          <w:sz w:val="24"/>
          <w:szCs w:val="24"/>
        </w:rPr>
        <w:t xml:space="preserve"> </w:t>
      </w:r>
      <w:r w:rsidRPr="006F49DD">
        <w:rPr>
          <w:rFonts w:ascii="Times New Roman" w:hAnsi="Times New Roman" w:cs="Times New Roman"/>
          <w:sz w:val="24"/>
          <w:szCs w:val="24"/>
        </w:rPr>
        <w:t>ЕИК/код по Регистър БУЛСТАТ</w:t>
      </w:r>
      <w:r w:rsidRPr="00262F37">
        <w:rPr>
          <w:rFonts w:ascii="Times New Roman" w:hAnsi="Times New Roman" w:cs="Times New Roman"/>
          <w:sz w:val="24"/>
          <w:szCs w:val="24"/>
        </w:rPr>
        <w:t xml:space="preserve"> </w:t>
      </w:r>
      <w:r w:rsidRPr="000D1025">
        <w:rPr>
          <w:rFonts w:ascii="Times New Roman" w:hAnsi="Times New Roman" w:cs="Times New Roman"/>
          <w:sz w:val="24"/>
          <w:szCs w:val="24"/>
        </w:rPr>
        <w:t>000505853</w:t>
      </w:r>
      <w:r w:rsidRPr="00262F37">
        <w:rPr>
          <w:rFonts w:ascii="Times New Roman" w:hAnsi="Times New Roman" w:cs="Times New Roman"/>
          <w:sz w:val="24"/>
          <w:szCs w:val="24"/>
        </w:rPr>
        <w:t>, представлявана</w:t>
      </w:r>
      <w:r w:rsidRPr="000D1025">
        <w:rPr>
          <w:rFonts w:ascii="Times New Roman" w:hAnsi="Times New Roman" w:cs="Times New Roman"/>
          <w:sz w:val="24"/>
          <w:szCs w:val="24"/>
        </w:rPr>
        <w:t xml:space="preserve"> от </w:t>
      </w:r>
      <w:r w:rsidRPr="006F49DD">
        <w:rPr>
          <w:rFonts w:ascii="Times New Roman" w:hAnsi="Times New Roman" w:cs="Times New Roman"/>
          <w:sz w:val="24"/>
          <w:szCs w:val="24"/>
        </w:rPr>
        <w:t xml:space="preserve">Севгин </w:t>
      </w:r>
      <w:proofErr w:type="spellStart"/>
      <w:r w:rsidRPr="006F49DD">
        <w:rPr>
          <w:rFonts w:ascii="Times New Roman" w:hAnsi="Times New Roman" w:cs="Times New Roman"/>
          <w:sz w:val="24"/>
          <w:szCs w:val="24"/>
        </w:rPr>
        <w:t>Назъм</w:t>
      </w:r>
      <w:proofErr w:type="spellEnd"/>
      <w:r w:rsidRPr="006F49DD">
        <w:rPr>
          <w:rFonts w:ascii="Times New Roman" w:hAnsi="Times New Roman" w:cs="Times New Roman"/>
          <w:sz w:val="24"/>
          <w:szCs w:val="24"/>
        </w:rPr>
        <w:t xml:space="preserve"> Шукри в качеството на Кмет на Община Лозница, наричана за краткост ВЪЗЛОЖИТЕЛ, от една страна,</w:t>
      </w:r>
    </w:p>
    <w:p w:rsidR="00C17FB5" w:rsidRPr="006F49DD" w:rsidRDefault="00C17FB5" w:rsidP="00307D44">
      <w:pPr>
        <w:shd w:val="clear" w:color="auto" w:fill="FFFFFF"/>
        <w:spacing w:after="0"/>
        <w:jc w:val="both"/>
        <w:rPr>
          <w:rFonts w:ascii="Times New Roman" w:eastAsia="Times New Roman" w:hAnsi="Times New Roman" w:cs="Times New Roman"/>
          <w:spacing w:val="-1"/>
          <w:sz w:val="24"/>
          <w:szCs w:val="24"/>
        </w:rPr>
      </w:pPr>
      <w:r w:rsidRPr="006F49DD">
        <w:rPr>
          <w:rFonts w:ascii="Times New Roman" w:eastAsia="Times New Roman" w:hAnsi="Times New Roman" w:cs="Times New Roman"/>
          <w:sz w:val="24"/>
          <w:szCs w:val="24"/>
        </w:rPr>
        <w:t xml:space="preserve">и </w:t>
      </w:r>
    </w:p>
    <w:p w:rsidR="00C17FB5" w:rsidRPr="006F49DD" w:rsidRDefault="008B279E" w:rsidP="00307D44">
      <w:pPr>
        <w:shd w:val="clear" w:color="auto" w:fill="FFFFFF"/>
        <w:spacing w:after="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rPr>
        <w:t xml:space="preserve">2. </w:t>
      </w:r>
      <w:r w:rsidR="00C17FB5" w:rsidRPr="006F49DD">
        <w:rPr>
          <w:rFonts w:ascii="Times New Roman" w:eastAsia="Times New Roman" w:hAnsi="Times New Roman" w:cs="Times New Roman"/>
          <w:b/>
          <w:sz w:val="24"/>
          <w:szCs w:val="24"/>
        </w:rPr>
        <w:t>[</w:t>
      </w:r>
      <w:r w:rsidR="00C17FB5" w:rsidRPr="006F49DD">
        <w:rPr>
          <w:rFonts w:ascii="Times New Roman" w:eastAsia="Times New Roman" w:hAnsi="Times New Roman" w:cs="Times New Roman"/>
          <w:b/>
          <w:i/>
          <w:sz w:val="24"/>
          <w:szCs w:val="24"/>
        </w:rPr>
        <w:t>Наименование на изпълнителя</w:t>
      </w:r>
      <w:r w:rsidR="00C17FB5" w:rsidRPr="006F49DD">
        <w:rPr>
          <w:rFonts w:ascii="Times New Roman" w:eastAsia="Times New Roman" w:hAnsi="Times New Roman" w:cs="Times New Roman"/>
          <w:b/>
          <w:sz w:val="24"/>
          <w:szCs w:val="24"/>
        </w:rPr>
        <w:t>]</w:t>
      </w:r>
      <w:r w:rsidR="00C17FB5" w:rsidRPr="006F49DD">
        <w:rPr>
          <w:rFonts w:ascii="Times New Roman" w:eastAsia="Times New Roman" w:hAnsi="Times New Roman" w:cs="Times New Roman"/>
          <w:sz w:val="24"/>
          <w:szCs w:val="24"/>
          <w:lang w:eastAsia="bg-BG"/>
        </w:rPr>
        <w:t>,</w:t>
      </w:r>
      <w:r w:rsidR="00C17FB5" w:rsidRPr="006F49DD">
        <w:rPr>
          <w:rFonts w:ascii="Times New Roman" w:eastAsia="Times New Roman" w:hAnsi="Times New Roman" w:cs="Times New Roman"/>
          <w:sz w:val="24"/>
          <w:szCs w:val="24"/>
        </w:rPr>
        <w:t xml:space="preserve"> [с адрес: [</w:t>
      </w:r>
      <w:r w:rsidR="00C17FB5" w:rsidRPr="006F49DD">
        <w:rPr>
          <w:rFonts w:ascii="Times New Roman" w:eastAsia="Times New Roman" w:hAnsi="Times New Roman" w:cs="Times New Roman"/>
          <w:i/>
          <w:sz w:val="24"/>
          <w:szCs w:val="24"/>
        </w:rPr>
        <w:t>адрес на изпълнителя</w:t>
      </w:r>
      <w:r w:rsidR="00C17FB5" w:rsidRPr="006F49DD">
        <w:rPr>
          <w:rFonts w:ascii="Times New Roman" w:eastAsia="Times New Roman" w:hAnsi="Times New Roman" w:cs="Times New Roman"/>
          <w:sz w:val="24"/>
          <w:szCs w:val="24"/>
        </w:rPr>
        <w:t>] / със седалище и адрес на управление: [</w:t>
      </w:r>
      <w:r w:rsidR="00C17FB5" w:rsidRPr="006F49DD">
        <w:rPr>
          <w:rFonts w:ascii="Times New Roman" w:eastAsia="Times New Roman" w:hAnsi="Times New Roman" w:cs="Times New Roman"/>
          <w:i/>
          <w:sz w:val="24"/>
          <w:szCs w:val="24"/>
        </w:rPr>
        <w:t>седалище и</w:t>
      </w:r>
      <w:r w:rsidR="00C17FB5" w:rsidRPr="006F49DD">
        <w:rPr>
          <w:rFonts w:ascii="Times New Roman" w:eastAsia="Times New Roman" w:hAnsi="Times New Roman" w:cs="Times New Roman"/>
          <w:sz w:val="24"/>
          <w:szCs w:val="24"/>
        </w:rPr>
        <w:t xml:space="preserve"> </w:t>
      </w:r>
      <w:r w:rsidR="00C17FB5" w:rsidRPr="006F49DD">
        <w:rPr>
          <w:rFonts w:ascii="Times New Roman" w:eastAsia="Times New Roman" w:hAnsi="Times New Roman" w:cs="Times New Roman"/>
          <w:i/>
          <w:sz w:val="24"/>
          <w:szCs w:val="24"/>
        </w:rPr>
        <w:t>адрес на управление на изпълнителя</w:t>
      </w:r>
      <w:r w:rsidR="00C17FB5" w:rsidRPr="006F49DD">
        <w:rPr>
          <w:rFonts w:ascii="Times New Roman" w:eastAsia="Times New Roman" w:hAnsi="Times New Roman" w:cs="Times New Roman"/>
          <w:sz w:val="24"/>
          <w:szCs w:val="24"/>
        </w:rPr>
        <w:t>] [</w:t>
      </w:r>
      <w:r w:rsidR="00C17FB5" w:rsidRPr="006F49DD">
        <w:rPr>
          <w:rFonts w:ascii="Times New Roman" w:eastAsia="Times New Roman" w:hAnsi="Times New Roman" w:cs="Times New Roman"/>
          <w:i/>
          <w:sz w:val="24"/>
          <w:szCs w:val="24"/>
        </w:rPr>
        <w:t>да се попълни приложимото според случая</w:t>
      </w:r>
      <w:r w:rsidR="00C17FB5" w:rsidRPr="006F49DD">
        <w:rPr>
          <w:rFonts w:ascii="Times New Roman" w:eastAsia="Times New Roman" w:hAnsi="Times New Roman" w:cs="Times New Roman"/>
          <w:sz w:val="24"/>
          <w:szCs w:val="24"/>
        </w:rPr>
        <w:t>], [ЕИК / код по Регистър БУЛСТАТ / регистрационен номер или друг идентификационен код (</w:t>
      </w:r>
      <w:r w:rsidR="00C17FB5" w:rsidRPr="006F49DD">
        <w:rPr>
          <w:rFonts w:ascii="Times New Roman" w:eastAsia="Times New Roman" w:hAnsi="Times New Roman" w:cs="Times New Roman"/>
          <w:i/>
          <w:sz w:val="24"/>
          <w:szCs w:val="24"/>
        </w:rPr>
        <w:t>ако изпълнителят е лице, установено в друга държава членка на ЕС или трета страна</w:t>
      </w:r>
      <w:r w:rsidR="00C17FB5" w:rsidRPr="006F49DD">
        <w:rPr>
          <w:rFonts w:ascii="Times New Roman" w:eastAsia="Times New Roman" w:hAnsi="Times New Roman" w:cs="Times New Roman"/>
          <w:sz w:val="24"/>
          <w:szCs w:val="24"/>
        </w:rPr>
        <w:t>) […] [и ДДС номер […]] [</w:t>
      </w:r>
      <w:r w:rsidR="00C17FB5" w:rsidRPr="006F49DD">
        <w:rPr>
          <w:rFonts w:ascii="Times New Roman" w:eastAsia="Times New Roman" w:hAnsi="Times New Roman" w:cs="Times New Roman"/>
          <w:i/>
          <w:sz w:val="24"/>
          <w:szCs w:val="24"/>
        </w:rPr>
        <w:t>да се попълни приложимото според случая</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sz w:val="24"/>
          <w:szCs w:val="24"/>
          <w:lang w:eastAsia="bg-BG"/>
        </w:rPr>
        <w:t xml:space="preserve">, представляван/а/о от </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i/>
          <w:sz w:val="24"/>
          <w:szCs w:val="24"/>
        </w:rPr>
        <w:t>имена на лицето или лицата, представляващи изпълнителя</w:t>
      </w:r>
      <w:r w:rsidR="00C17FB5" w:rsidRPr="006F49DD">
        <w:rPr>
          <w:rFonts w:ascii="Times New Roman" w:eastAsia="Times New Roman" w:hAnsi="Times New Roman" w:cs="Times New Roman"/>
          <w:sz w:val="24"/>
          <w:szCs w:val="24"/>
        </w:rPr>
        <w:t>], в качеството на [</w:t>
      </w:r>
      <w:r w:rsidR="00C17FB5" w:rsidRPr="006F49DD">
        <w:rPr>
          <w:rFonts w:ascii="Times New Roman" w:eastAsia="Times New Roman" w:hAnsi="Times New Roman" w:cs="Times New Roman"/>
          <w:i/>
          <w:sz w:val="24"/>
          <w:szCs w:val="24"/>
        </w:rPr>
        <w:t>длъжност/и на лицето или лицата, представляващи изпълнителя</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sz w:val="24"/>
          <w:szCs w:val="24"/>
          <w:lang w:eastAsia="bg-BG"/>
        </w:rPr>
        <w:t xml:space="preserve">, [съгласно </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i/>
          <w:sz w:val="24"/>
          <w:szCs w:val="24"/>
        </w:rPr>
        <w:t>документ или акт, от който произтичат правомощията на лицето или лицата, представляващи изпълнителя – ако е приложимо</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sz w:val="24"/>
          <w:szCs w:val="24"/>
          <w:lang w:eastAsia="bg-BG"/>
        </w:rPr>
        <w:t xml:space="preserve">, наричан/а/о за краткост </w:t>
      </w:r>
      <w:r w:rsidR="00C17FB5" w:rsidRPr="006F49DD">
        <w:rPr>
          <w:rFonts w:ascii="Times New Roman" w:eastAsia="Times New Roman" w:hAnsi="Times New Roman" w:cs="Times New Roman"/>
          <w:b/>
          <w:sz w:val="24"/>
          <w:szCs w:val="24"/>
        </w:rPr>
        <w:t>ИЗПЪЛНИТЕЛ</w:t>
      </w:r>
      <w:r w:rsidR="00C17FB5" w:rsidRPr="006F49DD">
        <w:rPr>
          <w:rFonts w:ascii="Times New Roman" w:eastAsia="Times New Roman" w:hAnsi="Times New Roman" w:cs="Times New Roman"/>
          <w:sz w:val="24"/>
          <w:szCs w:val="24"/>
          <w:lang w:eastAsia="bg-BG"/>
        </w:rPr>
        <w:t>, от друга страна,</w:t>
      </w:r>
    </w:p>
    <w:p w:rsidR="00CC6B93" w:rsidRPr="006F49DD" w:rsidRDefault="00CC6B93" w:rsidP="00307D44">
      <w:pPr>
        <w:pStyle w:val="Default"/>
        <w:spacing w:line="276" w:lineRule="auto"/>
        <w:jc w:val="both"/>
        <w:rPr>
          <w:color w:val="FF0000"/>
        </w:rPr>
      </w:pPr>
    </w:p>
    <w:p w:rsidR="00CC6B93" w:rsidRPr="008B279E" w:rsidRDefault="00CC6B93" w:rsidP="00307D44">
      <w:pPr>
        <w:shd w:val="clear" w:color="auto" w:fill="FFFFFF"/>
        <w:spacing w:after="0"/>
        <w:jc w:val="both"/>
        <w:rPr>
          <w:rFonts w:ascii="Times New Roman" w:eastAsia="Times New Roman" w:hAnsi="Times New Roman" w:cs="Times New Roman"/>
          <w:sz w:val="24"/>
          <w:szCs w:val="24"/>
          <w:lang w:eastAsia="bg-BG"/>
        </w:rPr>
      </w:pPr>
      <w:r w:rsidRPr="008B279E">
        <w:rPr>
          <w:rFonts w:ascii="Times New Roman" w:eastAsia="Times New Roman" w:hAnsi="Times New Roman" w:cs="Times New Roman"/>
          <w:sz w:val="24"/>
          <w:szCs w:val="24"/>
          <w:lang w:eastAsia="bg-BG"/>
        </w:rPr>
        <w:t>(</w:t>
      </w:r>
      <w:r w:rsidRPr="008B279E">
        <w:rPr>
          <w:rFonts w:ascii="Times New Roman" w:eastAsia="Times New Roman" w:hAnsi="Times New Roman" w:cs="Times New Roman"/>
          <w:sz w:val="24"/>
          <w:szCs w:val="24"/>
        </w:rPr>
        <w:t>ВЪЗЛОЖИТЕЛЯТ и ИЗПЪЛНИТЕЛЯТ наричани заедно „</w:t>
      </w:r>
      <w:r w:rsidRPr="008B279E">
        <w:rPr>
          <w:rFonts w:ascii="Times New Roman" w:eastAsia="Times New Roman" w:hAnsi="Times New Roman" w:cs="Times New Roman"/>
          <w:b/>
          <w:sz w:val="24"/>
          <w:szCs w:val="24"/>
        </w:rPr>
        <w:t>Страните</w:t>
      </w:r>
      <w:r w:rsidRPr="008B279E">
        <w:rPr>
          <w:rFonts w:ascii="Times New Roman" w:eastAsia="Times New Roman" w:hAnsi="Times New Roman" w:cs="Times New Roman"/>
          <w:sz w:val="24"/>
          <w:szCs w:val="24"/>
        </w:rPr>
        <w:t>“, а всеки от тях поотделно „</w:t>
      </w:r>
      <w:r w:rsidRPr="008B279E">
        <w:rPr>
          <w:rFonts w:ascii="Times New Roman" w:eastAsia="Times New Roman" w:hAnsi="Times New Roman" w:cs="Times New Roman"/>
          <w:b/>
          <w:sz w:val="24"/>
          <w:szCs w:val="24"/>
        </w:rPr>
        <w:t>Страна</w:t>
      </w:r>
      <w:r w:rsidRPr="008B279E">
        <w:rPr>
          <w:rFonts w:ascii="Times New Roman" w:eastAsia="Times New Roman" w:hAnsi="Times New Roman" w:cs="Times New Roman"/>
          <w:sz w:val="24"/>
          <w:szCs w:val="24"/>
        </w:rPr>
        <w:t>“</w:t>
      </w:r>
      <w:r w:rsidRPr="008B279E">
        <w:rPr>
          <w:rFonts w:ascii="Times New Roman" w:eastAsia="Times New Roman" w:hAnsi="Times New Roman" w:cs="Times New Roman"/>
          <w:sz w:val="24"/>
          <w:szCs w:val="24"/>
          <w:lang w:eastAsia="bg-BG"/>
        </w:rPr>
        <w:t>);</w:t>
      </w:r>
    </w:p>
    <w:p w:rsidR="00CC6B93" w:rsidRPr="008B279E" w:rsidRDefault="00CC6B93" w:rsidP="00307D44">
      <w:pPr>
        <w:pStyle w:val="Default"/>
        <w:spacing w:line="276" w:lineRule="auto"/>
        <w:jc w:val="both"/>
        <w:rPr>
          <w:color w:val="auto"/>
        </w:rPr>
      </w:pPr>
    </w:p>
    <w:p w:rsidR="006B6E81" w:rsidRPr="008B279E" w:rsidRDefault="00CC6B93" w:rsidP="00307D44">
      <w:pPr>
        <w:pStyle w:val="Default"/>
        <w:spacing w:line="276" w:lineRule="auto"/>
        <w:jc w:val="both"/>
        <w:rPr>
          <w:b/>
          <w:color w:val="auto"/>
        </w:rPr>
      </w:pPr>
      <w:r w:rsidRPr="008B279E">
        <w:rPr>
          <w:color w:val="auto"/>
        </w:rPr>
        <w:t xml:space="preserve">на основание чл. 112, ал. 1 от Закона за обществените поръчки и в изпълнение на решение № .............. г. на </w:t>
      </w:r>
      <w:r w:rsidR="008F570E" w:rsidRPr="008B279E">
        <w:rPr>
          <w:color w:val="auto"/>
        </w:rPr>
        <w:t>К</w:t>
      </w:r>
      <w:r w:rsidR="00BE6754" w:rsidRPr="008B279E">
        <w:rPr>
          <w:color w:val="auto"/>
        </w:rPr>
        <w:t xml:space="preserve">мета на Община </w:t>
      </w:r>
      <w:r w:rsidR="007B3F43" w:rsidRPr="008B279E">
        <w:rPr>
          <w:color w:val="auto"/>
        </w:rPr>
        <w:t>Лозница</w:t>
      </w:r>
      <w:r w:rsidR="00BE6754" w:rsidRPr="008B279E">
        <w:rPr>
          <w:color w:val="auto"/>
        </w:rPr>
        <w:t xml:space="preserve"> за определяне на изпълнител за обществена поръчка по чл. 18, ал. 1, т.12 от ЗОП във връзка с чл. 20, ал. 2, т.1 от ЗОП с предмет:</w:t>
      </w:r>
      <w:r w:rsidR="004E5492" w:rsidRPr="006F49DD">
        <w:rPr>
          <w:color w:val="FF0000"/>
        </w:rPr>
        <w:t xml:space="preserve"> </w:t>
      </w:r>
      <w:r w:rsidR="00BE6754" w:rsidRPr="008B279E">
        <w:rPr>
          <w:b/>
          <w:color w:val="auto"/>
        </w:rPr>
        <w:t>„</w:t>
      </w:r>
      <w:r w:rsidR="008F570E" w:rsidRPr="008B279E">
        <w:rPr>
          <w:rFonts w:eastAsia="Times New Roman"/>
          <w:b/>
          <w:snapToGrid w:val="0"/>
          <w:color w:val="auto"/>
        </w:rPr>
        <w:t xml:space="preserve">Реконструкция и рехабилитация на </w:t>
      </w:r>
      <w:r w:rsidR="008B279E" w:rsidRPr="008B279E">
        <w:rPr>
          <w:rFonts w:eastAsia="Times New Roman"/>
          <w:b/>
          <w:snapToGrid w:val="0"/>
          <w:color w:val="auto"/>
        </w:rPr>
        <w:t>улична</w:t>
      </w:r>
      <w:r w:rsidR="008F570E" w:rsidRPr="008B279E">
        <w:rPr>
          <w:rFonts w:eastAsia="Times New Roman"/>
          <w:b/>
          <w:snapToGrid w:val="0"/>
          <w:color w:val="auto"/>
        </w:rPr>
        <w:t xml:space="preserve"> мрежа в община </w:t>
      </w:r>
      <w:r w:rsidR="007B3F43" w:rsidRPr="008B279E">
        <w:rPr>
          <w:rFonts w:eastAsia="Times New Roman"/>
          <w:b/>
          <w:snapToGrid w:val="0"/>
          <w:color w:val="auto"/>
        </w:rPr>
        <w:t>Лозница</w:t>
      </w:r>
      <w:r w:rsidR="008F570E" w:rsidRPr="008B279E">
        <w:rPr>
          <w:rFonts w:eastAsia="Times New Roman"/>
          <w:b/>
          <w:snapToGrid w:val="0"/>
          <w:color w:val="auto"/>
        </w:rPr>
        <w:t>” по 4 (четири) обособени позиции</w:t>
      </w:r>
      <w:r w:rsidR="00BE6754" w:rsidRPr="008B279E">
        <w:rPr>
          <w:b/>
          <w:color w:val="auto"/>
        </w:rPr>
        <w:t xml:space="preserve">“ </w:t>
      </w:r>
      <w:r w:rsidR="006B6E81" w:rsidRPr="008B279E">
        <w:rPr>
          <w:b/>
          <w:color w:val="auto"/>
        </w:rPr>
        <w:t>по:</w:t>
      </w:r>
    </w:p>
    <w:p w:rsidR="008B279E" w:rsidRPr="000D5168" w:rsidRDefault="008B279E" w:rsidP="00307D44">
      <w:pPr>
        <w:pStyle w:val="a4"/>
        <w:numPr>
          <w:ilvl w:val="0"/>
          <w:numId w:val="14"/>
        </w:numPr>
        <w:tabs>
          <w:tab w:val="left" w:pos="426"/>
          <w:tab w:val="left" w:pos="2835"/>
          <w:tab w:val="left" w:pos="3544"/>
        </w:tabs>
        <w:spacing w:line="276" w:lineRule="auto"/>
        <w:contextualSpacing/>
        <w:jc w:val="both"/>
      </w:pPr>
      <w:r w:rsidRPr="000D5168">
        <w:rPr>
          <w:b/>
        </w:rPr>
        <w:t xml:space="preserve">Обособена позиция №1: </w:t>
      </w:r>
      <w:r w:rsidRPr="000D5168">
        <w:t>„Реконструкция и рехабилитация на улична мрежа в с. Ловско, община Лозница”;</w:t>
      </w:r>
    </w:p>
    <w:p w:rsidR="008B279E" w:rsidRPr="000D5168" w:rsidRDefault="008B279E" w:rsidP="00307D44">
      <w:pPr>
        <w:pStyle w:val="a4"/>
        <w:numPr>
          <w:ilvl w:val="0"/>
          <w:numId w:val="14"/>
        </w:numPr>
        <w:tabs>
          <w:tab w:val="left" w:pos="426"/>
          <w:tab w:val="left" w:pos="2835"/>
          <w:tab w:val="left" w:pos="3544"/>
        </w:tabs>
        <w:spacing w:line="276" w:lineRule="auto"/>
        <w:contextualSpacing/>
        <w:jc w:val="both"/>
        <w:rPr>
          <w:b/>
        </w:rPr>
      </w:pPr>
      <w:r w:rsidRPr="000D5168">
        <w:rPr>
          <w:b/>
        </w:rPr>
        <w:t xml:space="preserve">Обособена позиция №2: </w:t>
      </w:r>
      <w:r w:rsidRPr="000D5168">
        <w:t>„Реконструкция и рехабилитация на улична мрежа в гр. Лозница, община Лозница”;</w:t>
      </w:r>
      <w:r w:rsidRPr="000D5168">
        <w:rPr>
          <w:b/>
        </w:rPr>
        <w:t xml:space="preserve"> </w:t>
      </w:r>
    </w:p>
    <w:p w:rsidR="008B279E" w:rsidRDefault="008B279E" w:rsidP="00307D44">
      <w:pPr>
        <w:pStyle w:val="a4"/>
        <w:numPr>
          <w:ilvl w:val="0"/>
          <w:numId w:val="14"/>
        </w:numPr>
        <w:tabs>
          <w:tab w:val="left" w:pos="426"/>
          <w:tab w:val="left" w:pos="2835"/>
          <w:tab w:val="left" w:pos="3544"/>
        </w:tabs>
        <w:spacing w:line="276" w:lineRule="auto"/>
        <w:contextualSpacing/>
        <w:jc w:val="both"/>
      </w:pPr>
      <w:r w:rsidRPr="000D5168">
        <w:rPr>
          <w:b/>
        </w:rPr>
        <w:t xml:space="preserve">Обособена позиция №3: </w:t>
      </w:r>
      <w:r w:rsidRPr="000D5168">
        <w:t>„Реконструкция и рехабилитация на улична мрежа в с. Манастирско, община Лозница”;</w:t>
      </w:r>
      <w:r>
        <w:t xml:space="preserve"> </w:t>
      </w:r>
    </w:p>
    <w:p w:rsidR="006B6E81" w:rsidRPr="008B279E" w:rsidRDefault="006B6E81" w:rsidP="00307D44">
      <w:pPr>
        <w:pStyle w:val="Default"/>
        <w:spacing w:line="276" w:lineRule="auto"/>
        <w:jc w:val="both"/>
        <w:rPr>
          <w:color w:val="FF0000"/>
        </w:rPr>
      </w:pPr>
      <w:r w:rsidRPr="008B279E">
        <w:rPr>
          <w:color w:val="FF0000"/>
        </w:rPr>
        <w:lastRenderedPageBreak/>
        <w:t>(</w:t>
      </w:r>
      <w:r w:rsidRPr="008B279E">
        <w:rPr>
          <w:i/>
          <w:iCs/>
          <w:color w:val="FF0000"/>
        </w:rPr>
        <w:t xml:space="preserve">при подписване на договора остава </w:t>
      </w:r>
      <w:proofErr w:type="spellStart"/>
      <w:r w:rsidRPr="008B279E">
        <w:rPr>
          <w:i/>
          <w:iCs/>
          <w:color w:val="FF0000"/>
        </w:rPr>
        <w:t>относимата</w:t>
      </w:r>
      <w:proofErr w:type="spellEnd"/>
      <w:r w:rsidR="00C37D3C" w:rsidRPr="008B279E">
        <w:rPr>
          <w:i/>
          <w:iCs/>
          <w:color w:val="FF0000"/>
        </w:rPr>
        <w:t xml:space="preserve"> обособена позиция, а останалите</w:t>
      </w:r>
      <w:r w:rsidRPr="008B279E">
        <w:rPr>
          <w:i/>
          <w:iCs/>
          <w:color w:val="FF0000"/>
        </w:rPr>
        <w:t xml:space="preserve"> се изтрива</w:t>
      </w:r>
      <w:r w:rsidR="00C37D3C" w:rsidRPr="008B279E">
        <w:rPr>
          <w:i/>
          <w:iCs/>
          <w:color w:val="FF0000"/>
        </w:rPr>
        <w:t>т</w:t>
      </w:r>
      <w:r w:rsidRPr="008B279E">
        <w:rPr>
          <w:color w:val="FF0000"/>
        </w:rPr>
        <w:t>)</w:t>
      </w:r>
    </w:p>
    <w:p w:rsidR="00CC6B93" w:rsidRPr="008B279E" w:rsidRDefault="00CC6B93" w:rsidP="00307D44">
      <w:pPr>
        <w:pStyle w:val="Default"/>
        <w:spacing w:line="276" w:lineRule="auto"/>
        <w:jc w:val="both"/>
        <w:rPr>
          <w:color w:val="auto"/>
        </w:rPr>
      </w:pPr>
      <w:r w:rsidRPr="008B279E">
        <w:rPr>
          <w:color w:val="auto"/>
        </w:rPr>
        <w:t xml:space="preserve">се сключи настоящият договор за изпълнение на строително-монтажни </w:t>
      </w:r>
      <w:r w:rsidR="00260259" w:rsidRPr="008B279E">
        <w:rPr>
          <w:color w:val="auto"/>
        </w:rPr>
        <w:t xml:space="preserve">работи </w:t>
      </w:r>
      <w:r w:rsidRPr="008B279E">
        <w:rPr>
          <w:color w:val="auto"/>
        </w:rPr>
        <w:t>при следните условия:</w:t>
      </w:r>
    </w:p>
    <w:p w:rsidR="00CC6B93" w:rsidRPr="006F49DD" w:rsidRDefault="00CC6B93" w:rsidP="00307D44">
      <w:pPr>
        <w:pStyle w:val="Default"/>
        <w:spacing w:line="276" w:lineRule="auto"/>
        <w:jc w:val="both"/>
        <w:rPr>
          <w:color w:val="FF0000"/>
        </w:rPr>
      </w:pPr>
    </w:p>
    <w:p w:rsidR="00AF3C69" w:rsidRPr="008B279E" w:rsidRDefault="00AF3C69" w:rsidP="00307D44">
      <w:pPr>
        <w:pStyle w:val="Default"/>
        <w:spacing w:line="276" w:lineRule="auto"/>
        <w:jc w:val="center"/>
        <w:rPr>
          <w:color w:val="auto"/>
        </w:rPr>
      </w:pPr>
      <w:r w:rsidRPr="008B279E">
        <w:rPr>
          <w:b/>
          <w:bCs/>
          <w:color w:val="auto"/>
        </w:rPr>
        <w:t>I. ПРЕДМЕТ НА ДОГОВОРА</w:t>
      </w:r>
    </w:p>
    <w:p w:rsidR="00AF3C69" w:rsidRPr="008B279E" w:rsidRDefault="00AF3C69" w:rsidP="00307D44">
      <w:pPr>
        <w:pStyle w:val="Default"/>
        <w:spacing w:line="276" w:lineRule="auto"/>
        <w:jc w:val="both"/>
        <w:rPr>
          <w:color w:val="auto"/>
        </w:rPr>
      </w:pPr>
      <w:r w:rsidRPr="008B279E">
        <w:rPr>
          <w:b/>
          <w:bCs/>
          <w:color w:val="auto"/>
        </w:rPr>
        <w:t xml:space="preserve">Чл. 1. (1) </w:t>
      </w:r>
      <w:r w:rsidRPr="008B279E">
        <w:rPr>
          <w:color w:val="auto"/>
        </w:rPr>
        <w:t xml:space="preserve">ВЪЗЛОЖИТЕЛЯТ възлага, а ИЗПЪЛНИТЕЛЯТ приема да изпълни, срещу определеното в договора възнаграждение </w:t>
      </w:r>
      <w:r w:rsidR="00BE6754" w:rsidRPr="008B279E">
        <w:rPr>
          <w:color w:val="auto"/>
        </w:rPr>
        <w:t xml:space="preserve">реконструкция и рехабилитация на улици в </w:t>
      </w:r>
      <w:r w:rsidR="008B279E" w:rsidRPr="008B279E">
        <w:rPr>
          <w:color w:val="auto"/>
        </w:rPr>
        <w:t>с. Ловско/</w:t>
      </w:r>
      <w:r w:rsidR="00B4473D" w:rsidRPr="008B279E">
        <w:rPr>
          <w:color w:val="auto"/>
        </w:rPr>
        <w:t xml:space="preserve">гр. </w:t>
      </w:r>
      <w:r w:rsidR="007B3F43" w:rsidRPr="008B279E">
        <w:rPr>
          <w:color w:val="auto"/>
        </w:rPr>
        <w:t>Лозница</w:t>
      </w:r>
      <w:r w:rsidR="00B4473D" w:rsidRPr="008B279E">
        <w:rPr>
          <w:color w:val="auto"/>
        </w:rPr>
        <w:t>/</w:t>
      </w:r>
      <w:r w:rsidR="008B279E" w:rsidRPr="008B279E">
        <w:rPr>
          <w:color w:val="auto"/>
        </w:rPr>
        <w:t>с. Манастирско</w:t>
      </w:r>
      <w:r w:rsidR="00FF7E71" w:rsidRPr="008B279E">
        <w:rPr>
          <w:color w:val="auto"/>
        </w:rPr>
        <w:t>,</w:t>
      </w:r>
      <w:r w:rsidR="00F33926" w:rsidRPr="006F49DD">
        <w:rPr>
          <w:color w:val="FF0000"/>
        </w:rPr>
        <w:t xml:space="preserve"> </w:t>
      </w:r>
      <w:r w:rsidR="000260BE" w:rsidRPr="006F49DD">
        <w:rPr>
          <w:color w:val="FF0000"/>
        </w:rPr>
        <w:t>(</w:t>
      </w:r>
      <w:r w:rsidR="000260BE" w:rsidRPr="006F49DD">
        <w:rPr>
          <w:i/>
          <w:iCs/>
          <w:color w:val="FF0000"/>
        </w:rPr>
        <w:t xml:space="preserve">при подписване на договора остава </w:t>
      </w:r>
      <w:proofErr w:type="spellStart"/>
      <w:r w:rsidR="000260BE" w:rsidRPr="006F49DD">
        <w:rPr>
          <w:i/>
          <w:iCs/>
          <w:color w:val="FF0000"/>
        </w:rPr>
        <w:t>относимото</w:t>
      </w:r>
      <w:proofErr w:type="spellEnd"/>
      <w:r w:rsidR="000260BE" w:rsidRPr="006F49DD">
        <w:rPr>
          <w:i/>
          <w:iCs/>
          <w:color w:val="FF0000"/>
        </w:rPr>
        <w:t xml:space="preserve"> към обособената позиция, а остан</w:t>
      </w:r>
      <w:r w:rsidR="00B4473D" w:rsidRPr="006F49DD">
        <w:rPr>
          <w:i/>
          <w:iCs/>
          <w:color w:val="FF0000"/>
        </w:rPr>
        <w:t>ал</w:t>
      </w:r>
      <w:r w:rsidR="000260BE" w:rsidRPr="006F49DD">
        <w:rPr>
          <w:i/>
          <w:iCs/>
          <w:color w:val="FF0000"/>
        </w:rPr>
        <w:t>ото се изтрива</w:t>
      </w:r>
      <w:r w:rsidR="000260BE" w:rsidRPr="006F49DD">
        <w:rPr>
          <w:color w:val="FF0000"/>
        </w:rPr>
        <w:t xml:space="preserve">) </w:t>
      </w:r>
      <w:r w:rsidR="000A20BD" w:rsidRPr="008B279E">
        <w:rPr>
          <w:color w:val="auto"/>
        </w:rPr>
        <w:t xml:space="preserve">Община </w:t>
      </w:r>
      <w:r w:rsidR="007B3F43" w:rsidRPr="008B279E">
        <w:rPr>
          <w:color w:val="auto"/>
        </w:rPr>
        <w:t>Лозница</w:t>
      </w:r>
      <w:r w:rsidR="000A20BD" w:rsidRPr="008B279E">
        <w:rPr>
          <w:color w:val="auto"/>
        </w:rPr>
        <w:t xml:space="preserve">, Област </w:t>
      </w:r>
      <w:r w:rsidR="008B279E" w:rsidRPr="008B279E">
        <w:rPr>
          <w:color w:val="auto"/>
        </w:rPr>
        <w:t>Разград</w:t>
      </w:r>
      <w:r w:rsidR="00B15BE6" w:rsidRPr="008B279E">
        <w:rPr>
          <w:color w:val="auto"/>
        </w:rPr>
        <w:t xml:space="preserve"> в рамките на проект:</w:t>
      </w:r>
      <w:r w:rsidR="00B15BE6" w:rsidRPr="006F49DD">
        <w:rPr>
          <w:color w:val="FF0000"/>
        </w:rPr>
        <w:t xml:space="preserve"> </w:t>
      </w:r>
      <w:r w:rsidR="008B279E" w:rsidRPr="008B279E">
        <w:rPr>
          <w:b/>
          <w:color w:val="auto"/>
        </w:rPr>
        <w:t xml:space="preserve">„Реконструкция и рехабилитация на улици в населени места на община Лозница”, </w:t>
      </w:r>
      <w:r w:rsidR="008B279E" w:rsidRPr="008B279E">
        <w:rPr>
          <w:color w:val="auto"/>
        </w:rPr>
        <w:t xml:space="preserve">осъществяван по Процедура чрез подбор на проектни предложения по </w:t>
      </w:r>
      <w:proofErr w:type="spellStart"/>
      <w:r w:rsidR="008B279E" w:rsidRPr="008B279E">
        <w:rPr>
          <w:color w:val="auto"/>
        </w:rPr>
        <w:t>Подмярка</w:t>
      </w:r>
      <w:proofErr w:type="spellEnd"/>
      <w:r w:rsidR="008B279E" w:rsidRPr="008B279E">
        <w:rPr>
          <w:color w:val="auto"/>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 BG06RDNP001-7.001 – УЛИЦИ „Строителство, реконструкция и/или рехабилитация на нови и съществуващи улици  и тротоари и съоръженията и принадлежностите към тях”, съгласно подписан Административен договор </w:t>
      </w:r>
      <w:r w:rsidR="000C166A" w:rsidRPr="00323C8C">
        <w:rPr>
          <w:rFonts w:eastAsia="Times New Roman"/>
        </w:rPr>
        <w:t>№ BG06RDNP001-7.001-0029 –С01/07.05.2019г.</w:t>
      </w:r>
      <w:r w:rsidR="000C166A" w:rsidRPr="000D5168">
        <w:rPr>
          <w:rFonts w:eastAsia="Times New Roman"/>
        </w:rPr>
        <w:t xml:space="preserve"> </w:t>
      </w:r>
      <w:r w:rsidR="008B279E" w:rsidRPr="008B279E">
        <w:rPr>
          <w:color w:val="auto"/>
        </w:rPr>
        <w:t xml:space="preserve">между Община Лозница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008B279E" w:rsidRPr="008B279E">
        <w:rPr>
          <w:color w:val="auto"/>
        </w:rPr>
        <w:t>съфинансирана</w:t>
      </w:r>
      <w:proofErr w:type="spellEnd"/>
      <w:r w:rsidR="008B279E" w:rsidRPr="008B279E">
        <w:rPr>
          <w:color w:val="auto"/>
        </w:rPr>
        <w:t xml:space="preserve"> от Европейския земеделски фонд за развитие на селските райони,</w:t>
      </w:r>
      <w:r w:rsidR="00B15BE6" w:rsidRPr="008B279E">
        <w:rPr>
          <w:color w:val="auto"/>
        </w:rPr>
        <w:t xml:space="preserve"> </w:t>
      </w:r>
      <w:r w:rsidRPr="008B279E">
        <w:rPr>
          <w:color w:val="auto"/>
        </w:rPr>
        <w:t xml:space="preserve">в съответствие с: </w:t>
      </w:r>
    </w:p>
    <w:p w:rsidR="00AF3C69" w:rsidRPr="008B279E" w:rsidRDefault="00AF3C69" w:rsidP="00307D44">
      <w:pPr>
        <w:autoSpaceDE w:val="0"/>
        <w:autoSpaceDN w:val="0"/>
        <w:adjustRightInd w:val="0"/>
        <w:spacing w:after="0"/>
        <w:jc w:val="both"/>
        <w:rPr>
          <w:rFonts w:ascii="Times New Roman" w:hAnsi="Times New Roman" w:cs="Times New Roman"/>
          <w:sz w:val="24"/>
          <w:szCs w:val="24"/>
        </w:rPr>
      </w:pPr>
      <w:r w:rsidRPr="008B279E">
        <w:rPr>
          <w:rFonts w:ascii="Times New Roman" w:hAnsi="Times New Roman" w:cs="Times New Roman"/>
          <w:sz w:val="24"/>
          <w:szCs w:val="24"/>
        </w:rPr>
        <w:t xml:space="preserve">1. Техническата спецификация към документацията за възлагане на обществена поръчка – приложение към Договора; </w:t>
      </w:r>
    </w:p>
    <w:p w:rsidR="00AF3C69" w:rsidRPr="008B279E" w:rsidRDefault="00AF3C69" w:rsidP="00307D44">
      <w:pPr>
        <w:autoSpaceDE w:val="0"/>
        <w:autoSpaceDN w:val="0"/>
        <w:adjustRightInd w:val="0"/>
        <w:spacing w:after="0"/>
        <w:jc w:val="both"/>
        <w:rPr>
          <w:rFonts w:ascii="Times New Roman" w:hAnsi="Times New Roman" w:cs="Times New Roman"/>
          <w:sz w:val="24"/>
          <w:szCs w:val="24"/>
        </w:rPr>
      </w:pPr>
      <w:r w:rsidRPr="008B279E">
        <w:rPr>
          <w:rFonts w:ascii="Times New Roman" w:hAnsi="Times New Roman" w:cs="Times New Roman"/>
          <w:sz w:val="24"/>
          <w:szCs w:val="24"/>
        </w:rPr>
        <w:t xml:space="preserve">2. Предложението за изпълнение на поръчката, на ИЗПЪЛНИТЕЛЯ, включващо всички видове дейности, които ще се изпълняват – приложение към Договора; </w:t>
      </w:r>
    </w:p>
    <w:p w:rsidR="00AF3C69" w:rsidRPr="008B279E" w:rsidRDefault="00AF3C69" w:rsidP="00307D44">
      <w:pPr>
        <w:autoSpaceDE w:val="0"/>
        <w:autoSpaceDN w:val="0"/>
        <w:adjustRightInd w:val="0"/>
        <w:spacing w:after="0"/>
        <w:jc w:val="both"/>
        <w:rPr>
          <w:rFonts w:ascii="Times New Roman" w:hAnsi="Times New Roman" w:cs="Times New Roman"/>
          <w:sz w:val="24"/>
          <w:szCs w:val="24"/>
        </w:rPr>
      </w:pPr>
      <w:r w:rsidRPr="008B279E">
        <w:rPr>
          <w:rFonts w:ascii="Times New Roman" w:hAnsi="Times New Roman" w:cs="Times New Roman"/>
          <w:sz w:val="24"/>
          <w:szCs w:val="24"/>
        </w:rPr>
        <w:t>3. Инвестиционния проект;</w:t>
      </w:r>
    </w:p>
    <w:p w:rsidR="00AF3C69" w:rsidRPr="008B279E" w:rsidRDefault="00AF3C69" w:rsidP="00307D44">
      <w:pPr>
        <w:autoSpaceDE w:val="0"/>
        <w:autoSpaceDN w:val="0"/>
        <w:adjustRightInd w:val="0"/>
        <w:spacing w:after="0"/>
        <w:jc w:val="both"/>
        <w:rPr>
          <w:rFonts w:ascii="Times New Roman" w:hAnsi="Times New Roman" w:cs="Times New Roman"/>
          <w:sz w:val="24"/>
          <w:szCs w:val="24"/>
        </w:rPr>
      </w:pPr>
      <w:r w:rsidRPr="008B279E">
        <w:rPr>
          <w:rFonts w:ascii="Times New Roman" w:hAnsi="Times New Roman" w:cs="Times New Roman"/>
          <w:sz w:val="24"/>
          <w:szCs w:val="24"/>
        </w:rPr>
        <w:t xml:space="preserve">4. </w:t>
      </w:r>
      <w:proofErr w:type="spellStart"/>
      <w:r w:rsidRPr="008B279E">
        <w:rPr>
          <w:rFonts w:ascii="Times New Roman" w:hAnsi="Times New Roman" w:cs="Times New Roman"/>
          <w:sz w:val="24"/>
          <w:szCs w:val="24"/>
        </w:rPr>
        <w:t>Остойностени</w:t>
      </w:r>
      <w:proofErr w:type="spellEnd"/>
      <w:r w:rsidRPr="008B279E">
        <w:rPr>
          <w:rFonts w:ascii="Times New Roman" w:hAnsi="Times New Roman" w:cs="Times New Roman"/>
          <w:sz w:val="24"/>
          <w:szCs w:val="24"/>
        </w:rPr>
        <w:t xml:space="preserve"> от ИЗПЪЛНИТЕЛЯ и одобрени от ВЪЗЛОЖИТЕЛЯ количествено-стойностни сметки. </w:t>
      </w:r>
    </w:p>
    <w:p w:rsidR="00AF3C69" w:rsidRPr="008B279E" w:rsidRDefault="00AF3C69" w:rsidP="00307D44">
      <w:pPr>
        <w:pStyle w:val="Default"/>
        <w:spacing w:line="276" w:lineRule="auto"/>
        <w:jc w:val="both"/>
        <w:rPr>
          <w:color w:val="auto"/>
        </w:rPr>
      </w:pPr>
      <w:r w:rsidRPr="008B279E">
        <w:rPr>
          <w:b/>
          <w:bCs/>
          <w:color w:val="auto"/>
        </w:rPr>
        <w:t xml:space="preserve">(2) </w:t>
      </w:r>
      <w:r w:rsidRPr="008B279E">
        <w:rPr>
          <w:color w:val="auto"/>
        </w:rPr>
        <w:t>Работите по ал. 1 трябва да бъдат извършени в пълно съответствие с клаузите на този договор, установените нормативни и технически изисквания, одобрените строителни книжа, предписанията и заповедите в Заповедната книга на строежа, Техническата спецификация и при условията на приетите „Предложение за изпълнение на поръчката” и „Ценово предложение”.</w:t>
      </w:r>
    </w:p>
    <w:p w:rsidR="00AF3C69" w:rsidRPr="008B279E" w:rsidRDefault="00AF3C69" w:rsidP="00307D44">
      <w:pPr>
        <w:widowControl w:val="0"/>
        <w:spacing w:after="0"/>
        <w:jc w:val="both"/>
        <w:rPr>
          <w:rFonts w:ascii="Times New Roman" w:eastAsia="Times New Roman" w:hAnsi="Times New Roman" w:cs="Times New Roman"/>
          <w:sz w:val="24"/>
          <w:szCs w:val="24"/>
        </w:rPr>
      </w:pPr>
      <w:r w:rsidRPr="008B279E">
        <w:rPr>
          <w:rFonts w:ascii="Times New Roman" w:eastAsia="Times New Roman" w:hAnsi="Times New Roman" w:cs="Times New Roman"/>
          <w:b/>
          <w:sz w:val="24"/>
          <w:szCs w:val="24"/>
        </w:rPr>
        <w:t>Чл. 2.</w:t>
      </w:r>
      <w:r w:rsidRPr="008B279E">
        <w:rPr>
          <w:rFonts w:ascii="Times New Roman" w:eastAsia="Times New Roman" w:hAnsi="Times New Roman" w:cs="Times New Roman"/>
          <w:sz w:val="24"/>
          <w:szCs w:val="24"/>
        </w:rPr>
        <w:t xml:space="preserve"> В срок до 3 (три) дни от датата на сключване на Договора, но  </w:t>
      </w:r>
      <w:r w:rsidRPr="008B279E">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8B279E">
        <w:rPr>
          <w:rFonts w:ascii="Times New Roman" w:eastAsia="Times New Roman" w:hAnsi="Times New Roman" w:cs="Times New Roman"/>
          <w:sz w:val="24"/>
          <w:szCs w:val="24"/>
        </w:rPr>
        <w:t xml:space="preserve"> в срок до 3 (три) дни от настъпване на съответното обстоятелство</w:t>
      </w:r>
      <w:r w:rsidRPr="008B279E">
        <w:rPr>
          <w:rFonts w:ascii="Times New Roman" w:eastAsia="Times New Roman" w:hAnsi="Times New Roman" w:cs="Times New Roman"/>
          <w:sz w:val="24"/>
          <w:szCs w:val="24"/>
          <w:lang w:eastAsia="bg-BG"/>
        </w:rPr>
        <w:t>.</w:t>
      </w:r>
      <w:r w:rsidRPr="008B279E">
        <w:rPr>
          <w:rFonts w:ascii="Times New Roman" w:eastAsia="Times New Roman" w:hAnsi="Times New Roman" w:cs="Times New Roman"/>
          <w:i/>
          <w:sz w:val="24"/>
          <w:szCs w:val="24"/>
        </w:rPr>
        <w:t xml:space="preserve"> </w:t>
      </w:r>
      <w:r w:rsidRPr="008B279E">
        <w:rPr>
          <w:rFonts w:ascii="Times New Roman" w:eastAsia="Times New Roman" w:hAnsi="Times New Roman" w:cs="Times New Roman"/>
          <w:sz w:val="24"/>
          <w:szCs w:val="24"/>
        </w:rPr>
        <w:t>(</w:t>
      </w:r>
      <w:r w:rsidRPr="008B279E">
        <w:rPr>
          <w:rFonts w:ascii="Times New Roman" w:eastAsia="Times New Roman" w:hAnsi="Times New Roman" w:cs="Times New Roman"/>
          <w:i/>
          <w:sz w:val="24"/>
          <w:szCs w:val="24"/>
        </w:rPr>
        <w:t>ако е приложимо</w:t>
      </w:r>
      <w:r w:rsidRPr="008B279E">
        <w:rPr>
          <w:rFonts w:ascii="Times New Roman" w:eastAsia="Times New Roman" w:hAnsi="Times New Roman" w:cs="Times New Roman"/>
          <w:sz w:val="24"/>
          <w:szCs w:val="24"/>
        </w:rPr>
        <w:t>)</w:t>
      </w:r>
    </w:p>
    <w:p w:rsidR="00AF3C69" w:rsidRPr="008B279E" w:rsidRDefault="00AF3C69" w:rsidP="00307D44">
      <w:pPr>
        <w:pStyle w:val="Default"/>
        <w:spacing w:line="276" w:lineRule="auto"/>
        <w:jc w:val="both"/>
        <w:rPr>
          <w:color w:val="auto"/>
          <w:highlight w:val="yellow"/>
        </w:rPr>
      </w:pPr>
    </w:p>
    <w:p w:rsidR="00AF3C69" w:rsidRPr="006F49DD" w:rsidRDefault="00AF3C69" w:rsidP="00307D44">
      <w:pPr>
        <w:pStyle w:val="Default"/>
        <w:spacing w:line="276" w:lineRule="auto"/>
        <w:jc w:val="both"/>
        <w:rPr>
          <w:color w:val="FF0000"/>
          <w:highlight w:val="yellow"/>
        </w:rPr>
      </w:pPr>
    </w:p>
    <w:p w:rsidR="00AF3C69" w:rsidRPr="008B279E" w:rsidRDefault="00AF3C69" w:rsidP="00307D44">
      <w:pPr>
        <w:pStyle w:val="Default"/>
        <w:spacing w:line="276" w:lineRule="auto"/>
        <w:jc w:val="center"/>
        <w:rPr>
          <w:b/>
          <w:bCs/>
          <w:color w:val="auto"/>
        </w:rPr>
      </w:pPr>
      <w:r w:rsidRPr="008B279E">
        <w:rPr>
          <w:b/>
          <w:bCs/>
          <w:color w:val="auto"/>
        </w:rPr>
        <w:t>ІІ. СРОК НА ДОГОВОРА. СРОК ЗА ИЗПЪЛНЕНИЕ НА СТРОИТЕЛНО -МОНТАЖНИТЕ РАБОТИ</w:t>
      </w:r>
    </w:p>
    <w:p w:rsidR="008B279E" w:rsidRPr="008B279E" w:rsidRDefault="00AF3C69" w:rsidP="00307D44">
      <w:pPr>
        <w:pStyle w:val="Default"/>
        <w:spacing w:line="276" w:lineRule="auto"/>
        <w:jc w:val="both"/>
        <w:rPr>
          <w:color w:val="auto"/>
        </w:rPr>
      </w:pPr>
      <w:r w:rsidRPr="008B279E">
        <w:rPr>
          <w:b/>
          <w:bCs/>
          <w:color w:val="auto"/>
        </w:rPr>
        <w:t xml:space="preserve">Чл. 3. (1) </w:t>
      </w:r>
      <w:r w:rsidRPr="008B279E">
        <w:rPr>
          <w:color w:val="auto"/>
        </w:rPr>
        <w:t>Настоящият договор влиза в сила от датата на подписването му от двете страни и приключва с извършването на последното действие, свързано с предоставя</w:t>
      </w:r>
      <w:r w:rsidR="00B27ABE" w:rsidRPr="008B279E">
        <w:rPr>
          <w:color w:val="auto"/>
        </w:rPr>
        <w:t>не на уговорения резултат или</w:t>
      </w:r>
      <w:r w:rsidRPr="008B279E">
        <w:rPr>
          <w:color w:val="auto"/>
        </w:rPr>
        <w:t xml:space="preserve"> извършването на последното дължимо плащане - </w:t>
      </w:r>
      <w:r w:rsidR="00EF40C7" w:rsidRPr="008B279E">
        <w:rPr>
          <w:color w:val="auto"/>
        </w:rPr>
        <w:t xml:space="preserve">в зависимост от това кое обстоятелство настъпи последно, но не повече от 36 месеца от датата на подписването на договора за </w:t>
      </w:r>
      <w:r w:rsidR="008B279E" w:rsidRPr="008B279E">
        <w:rPr>
          <w:color w:val="auto"/>
        </w:rPr>
        <w:t xml:space="preserve">предоставяне на финансова помощ. </w:t>
      </w:r>
    </w:p>
    <w:p w:rsidR="001D5C75" w:rsidRPr="008B279E" w:rsidRDefault="001D5C75" w:rsidP="00307D44">
      <w:pPr>
        <w:pStyle w:val="Default"/>
        <w:spacing w:line="276" w:lineRule="auto"/>
        <w:jc w:val="both"/>
        <w:rPr>
          <w:rFonts w:eastAsia="Times New Roman"/>
          <w:color w:val="auto"/>
        </w:rPr>
      </w:pPr>
      <w:r w:rsidRPr="008B279E">
        <w:rPr>
          <w:rFonts w:eastAsia="Times New Roman"/>
          <w:b/>
          <w:color w:val="auto"/>
          <w:lang w:eastAsia="fr-FR"/>
        </w:rPr>
        <w:t>(2)</w:t>
      </w:r>
      <w:r w:rsidRPr="008B279E">
        <w:rPr>
          <w:rFonts w:eastAsia="Times New Roman"/>
          <w:color w:val="auto"/>
          <w:lang w:eastAsia="fr-FR"/>
        </w:rPr>
        <w:t xml:space="preserve"> </w:t>
      </w:r>
      <w:r w:rsidRPr="008B279E">
        <w:rPr>
          <w:rFonts w:eastAsia="Times New Roman"/>
          <w:b/>
          <w:color w:val="auto"/>
        </w:rPr>
        <w:t>Срокът за изпълнение на строително-монтажните работи</w:t>
      </w:r>
      <w:r w:rsidRPr="008B279E">
        <w:rPr>
          <w:rFonts w:eastAsia="Times New Roman"/>
          <w:color w:val="auto"/>
        </w:rPr>
        <w:t xml:space="preserve">, в съответствие с Линейния – календарен график за изпълнение на дейностите от предмета на поръчката, възлиза на </w:t>
      </w:r>
      <w:r w:rsidRPr="008B279E">
        <w:rPr>
          <w:rFonts w:eastAsia="Times New Roman"/>
          <w:b/>
          <w:color w:val="auto"/>
        </w:rPr>
        <w:t>……</w:t>
      </w:r>
      <w:r w:rsidR="00B4473D" w:rsidRPr="008B279E">
        <w:rPr>
          <w:rFonts w:eastAsia="Times New Roman"/>
          <w:b/>
          <w:color w:val="auto"/>
        </w:rPr>
        <w:t>..</w:t>
      </w:r>
      <w:r w:rsidRPr="008B279E">
        <w:rPr>
          <w:rFonts w:eastAsia="Times New Roman"/>
          <w:b/>
          <w:color w:val="auto"/>
        </w:rPr>
        <w:t>…..</w:t>
      </w:r>
      <w:r w:rsidR="00B4473D" w:rsidRPr="008B279E">
        <w:rPr>
          <w:rFonts w:eastAsia="Times New Roman"/>
          <w:b/>
          <w:color w:val="auto"/>
        </w:rPr>
        <w:t xml:space="preserve"> </w:t>
      </w:r>
      <w:r w:rsidRPr="008B279E">
        <w:rPr>
          <w:rFonts w:eastAsia="Times New Roman"/>
          <w:b/>
          <w:color w:val="auto"/>
        </w:rPr>
        <w:t xml:space="preserve">(………) </w:t>
      </w:r>
      <w:r w:rsidRPr="008B279E">
        <w:rPr>
          <w:rFonts w:eastAsia="Times New Roman"/>
          <w:color w:val="auto"/>
        </w:rPr>
        <w:t>календарни дни, считано от датата на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AF3C69" w:rsidRPr="008B279E" w:rsidRDefault="00AF3C69" w:rsidP="00307D44">
      <w:pPr>
        <w:pStyle w:val="Default"/>
        <w:spacing w:line="276" w:lineRule="auto"/>
        <w:jc w:val="both"/>
        <w:rPr>
          <w:color w:val="auto"/>
        </w:rPr>
      </w:pPr>
      <w:r w:rsidRPr="008B279E">
        <w:rPr>
          <w:b/>
          <w:color w:val="auto"/>
        </w:rPr>
        <w:t xml:space="preserve">(3) </w:t>
      </w:r>
      <w:r w:rsidRPr="008B279E">
        <w:rPr>
          <w:color w:val="auto"/>
        </w:rPr>
        <w:t xml:space="preserve">Срокът е обоснован с приложен в процедурата и приет от ВЪЗЛОЖИТЕЛЯ </w:t>
      </w:r>
      <w:r w:rsidRPr="008B279E">
        <w:rPr>
          <w:rFonts w:eastAsia="Times New Roman"/>
          <w:color w:val="auto"/>
        </w:rPr>
        <w:t>Линейния – календарен график за изпълнение на дейностите от предмета н</w:t>
      </w:r>
      <w:r w:rsidRPr="008B279E">
        <w:rPr>
          <w:color w:val="auto"/>
        </w:rPr>
        <w:t xml:space="preserve">а обществената пръчка, който е неразделна част от настоящия договор. </w:t>
      </w:r>
    </w:p>
    <w:p w:rsidR="00AF3C69" w:rsidRPr="008B279E" w:rsidRDefault="005145FD" w:rsidP="00307D44">
      <w:pPr>
        <w:pStyle w:val="Default"/>
        <w:spacing w:line="276" w:lineRule="auto"/>
        <w:jc w:val="both"/>
        <w:rPr>
          <w:color w:val="auto"/>
        </w:rPr>
      </w:pPr>
      <w:r w:rsidRPr="008B279E">
        <w:rPr>
          <w:rFonts w:eastAsia="Times New Roman"/>
          <w:b/>
          <w:color w:val="auto"/>
        </w:rPr>
        <w:t>Чл. 4</w:t>
      </w:r>
      <w:r w:rsidR="00AF3C69" w:rsidRPr="008B279E">
        <w:rPr>
          <w:rFonts w:eastAsia="Times New Roman"/>
          <w:b/>
          <w:color w:val="auto"/>
        </w:rPr>
        <w:t xml:space="preserve">. </w:t>
      </w:r>
      <w:r w:rsidR="00AF3C69" w:rsidRPr="008B279E">
        <w:rPr>
          <w:b/>
          <w:bCs/>
          <w:color w:val="auto"/>
        </w:rPr>
        <w:t xml:space="preserve">(1) </w:t>
      </w:r>
      <w:r w:rsidR="00AF3C69" w:rsidRPr="008B279E">
        <w:rPr>
          <w:color w:val="auto"/>
        </w:rPr>
        <w:t xml:space="preserve">Срокът на договора може да бъде удължаван, по причини на непреодолима сила и/или непредвидени обстоятелства, независещи от волята на ИЗПЪЛНИТЕЛЯ, както и при други условия предвидени в чл.116 от ЗОП, както и в случаите, предвидени в настоящия договор. </w:t>
      </w:r>
    </w:p>
    <w:p w:rsidR="00D775AE" w:rsidRPr="008B279E" w:rsidRDefault="00D775AE" w:rsidP="00307D44">
      <w:pPr>
        <w:pStyle w:val="Default"/>
        <w:spacing w:line="276" w:lineRule="auto"/>
        <w:jc w:val="both"/>
        <w:rPr>
          <w:color w:val="auto"/>
        </w:rPr>
      </w:pPr>
      <w:r w:rsidRPr="008B279E">
        <w:rPr>
          <w:b/>
          <w:bCs/>
          <w:color w:val="auto"/>
        </w:rPr>
        <w:t xml:space="preserve">(2) </w:t>
      </w:r>
      <w:r w:rsidRPr="008B279E">
        <w:rPr>
          <w:color w:val="auto"/>
        </w:rPr>
        <w:t xml:space="preserve">Във всички случаи по предходната алинея се съставя Допълнително споразумение за удължаване на срока на договора, Протокол за установяване на причините, подкрепен с документи от компетентни органи, удостоверяващи обстоятелствата, наложили удължаването на срока. </w:t>
      </w:r>
    </w:p>
    <w:p w:rsidR="00D775AE" w:rsidRPr="008B279E" w:rsidRDefault="00D775AE" w:rsidP="00307D44">
      <w:pPr>
        <w:pStyle w:val="Default"/>
        <w:spacing w:line="276" w:lineRule="auto"/>
        <w:jc w:val="both"/>
        <w:rPr>
          <w:color w:val="auto"/>
        </w:rPr>
      </w:pPr>
      <w:r w:rsidRPr="008B279E">
        <w:rPr>
          <w:b/>
          <w:color w:val="auto"/>
        </w:rPr>
        <w:t>(3)</w:t>
      </w:r>
      <w:r w:rsidRPr="008B279E">
        <w:rPr>
          <w:color w:val="auto"/>
        </w:rPr>
        <w:t xml:space="preserve"> В случай на неблагоприятни метеорологични условия, които правят изпълнението на СМР невъзможно или при възникване на друга законова хипотеза, страните спират изпълнението на СМР по реда, предвиден в Наредба № 3 от 31.07.2003 г. за съставяне на актове и протоколи по време на строителството. В случай на спиране при условията на настоящата алинея, срокът за изпълнение на договореното СМР се удължава с периода на надлежно осъщественото спиране на строителния процес, при спазване условията на чл.116 от ЗОП.</w:t>
      </w:r>
    </w:p>
    <w:p w:rsidR="00415A74" w:rsidRPr="008B279E" w:rsidRDefault="005145FD" w:rsidP="00307D44">
      <w:pPr>
        <w:autoSpaceDE w:val="0"/>
        <w:autoSpaceDN w:val="0"/>
        <w:adjustRightInd w:val="0"/>
        <w:spacing w:after="0"/>
        <w:ind w:right="-309"/>
        <w:jc w:val="both"/>
        <w:rPr>
          <w:rFonts w:ascii="Times New Roman" w:eastAsia="Times New Roman" w:hAnsi="Times New Roman" w:cs="Times New Roman"/>
          <w:sz w:val="24"/>
          <w:szCs w:val="24"/>
          <w:lang w:eastAsia="bg-BG"/>
        </w:rPr>
      </w:pPr>
      <w:r w:rsidRPr="008B279E">
        <w:rPr>
          <w:rFonts w:ascii="Times New Roman" w:eastAsia="Times New Roman" w:hAnsi="Times New Roman" w:cs="Times New Roman"/>
          <w:b/>
          <w:sz w:val="24"/>
          <w:szCs w:val="24"/>
        </w:rPr>
        <w:t>Чл. 5</w:t>
      </w:r>
      <w:r w:rsidR="00AF3C69" w:rsidRPr="008B279E">
        <w:rPr>
          <w:rFonts w:ascii="Times New Roman" w:eastAsia="Times New Roman" w:hAnsi="Times New Roman" w:cs="Times New Roman"/>
          <w:b/>
          <w:sz w:val="24"/>
          <w:szCs w:val="24"/>
        </w:rPr>
        <w:t>.</w:t>
      </w:r>
      <w:r w:rsidR="00AF3C69" w:rsidRPr="008B279E">
        <w:rPr>
          <w:rFonts w:ascii="Times New Roman" w:eastAsia="Times New Roman" w:hAnsi="Times New Roman"/>
          <w:sz w:val="24"/>
          <w:szCs w:val="24"/>
        </w:rPr>
        <w:t xml:space="preserve"> Мястото на изпълнение на Договора е</w:t>
      </w:r>
      <w:r w:rsidR="00AF3C69" w:rsidRPr="008B279E">
        <w:rPr>
          <w:rFonts w:ascii="Times New Roman" w:eastAsia="Times New Roman" w:hAnsi="Times New Roman" w:cs="Times New Roman"/>
          <w:sz w:val="24"/>
          <w:szCs w:val="24"/>
          <w:lang w:eastAsia="bg-BG"/>
        </w:rPr>
        <w:t xml:space="preserve"> </w:t>
      </w:r>
      <w:r w:rsidR="000D2F03" w:rsidRPr="008B279E">
        <w:rPr>
          <w:rFonts w:ascii="Times New Roman" w:eastAsia="Times New Roman" w:hAnsi="Times New Roman" w:cs="Times New Roman"/>
          <w:sz w:val="24"/>
          <w:szCs w:val="24"/>
          <w:lang w:eastAsia="bg-BG"/>
        </w:rPr>
        <w:t>територията на</w:t>
      </w:r>
      <w:r w:rsidR="00415A74" w:rsidRPr="008B279E">
        <w:rPr>
          <w:rFonts w:ascii="Times New Roman" w:eastAsia="Times New Roman" w:hAnsi="Times New Roman" w:cs="Times New Roman"/>
          <w:sz w:val="24"/>
          <w:szCs w:val="24"/>
          <w:lang w:eastAsia="bg-BG"/>
        </w:rPr>
        <w:t>:</w:t>
      </w:r>
    </w:p>
    <w:p w:rsidR="008B279E" w:rsidRPr="00EC0D75" w:rsidRDefault="008B279E" w:rsidP="00307D44">
      <w:pPr>
        <w:numPr>
          <w:ilvl w:val="0"/>
          <w:numId w:val="15"/>
        </w:numPr>
        <w:autoSpaceDE w:val="0"/>
        <w:autoSpaceDN w:val="0"/>
        <w:adjustRightInd w:val="0"/>
        <w:spacing w:after="0"/>
        <w:jc w:val="both"/>
        <w:rPr>
          <w:rFonts w:ascii="Times New Roman" w:eastAsia="Times New Roman" w:hAnsi="Times New Roman" w:cs="Times New Roman"/>
          <w:sz w:val="24"/>
          <w:szCs w:val="24"/>
          <w:lang w:eastAsia="bg-BG"/>
        </w:rPr>
      </w:pPr>
      <w:r w:rsidRPr="00EC0D75">
        <w:rPr>
          <w:rFonts w:ascii="Times New Roman" w:eastAsia="Calibri" w:hAnsi="Times New Roman" w:cs="Times New Roman"/>
          <w:b/>
          <w:sz w:val="24"/>
          <w:szCs w:val="24"/>
        </w:rPr>
        <w:t xml:space="preserve">За Обособена позиция №1: </w:t>
      </w:r>
      <w:r w:rsidRPr="00EC0D75">
        <w:rPr>
          <w:rFonts w:ascii="Times New Roman" w:eastAsia="Times New Roman" w:hAnsi="Times New Roman" w:cs="Times New Roman"/>
          <w:sz w:val="24"/>
          <w:szCs w:val="24"/>
          <w:lang w:eastAsia="bg-BG"/>
        </w:rPr>
        <w:t>с. Ловско, община Лозница, област Разград;</w:t>
      </w:r>
    </w:p>
    <w:p w:rsidR="008B279E" w:rsidRPr="00EC0D75" w:rsidRDefault="008B279E" w:rsidP="00307D44">
      <w:pPr>
        <w:numPr>
          <w:ilvl w:val="0"/>
          <w:numId w:val="15"/>
        </w:numPr>
        <w:autoSpaceDE w:val="0"/>
        <w:autoSpaceDN w:val="0"/>
        <w:adjustRightInd w:val="0"/>
        <w:spacing w:after="0"/>
        <w:jc w:val="both"/>
        <w:rPr>
          <w:rFonts w:ascii="Times New Roman" w:eastAsia="Times New Roman" w:hAnsi="Times New Roman" w:cs="Times New Roman"/>
          <w:sz w:val="24"/>
          <w:szCs w:val="24"/>
          <w:lang w:eastAsia="bg-BG"/>
        </w:rPr>
      </w:pPr>
      <w:r w:rsidRPr="00EC0D75">
        <w:rPr>
          <w:rFonts w:ascii="Times New Roman" w:eastAsia="Calibri" w:hAnsi="Times New Roman" w:cs="Times New Roman"/>
          <w:b/>
          <w:sz w:val="24"/>
          <w:szCs w:val="24"/>
        </w:rPr>
        <w:lastRenderedPageBreak/>
        <w:t xml:space="preserve">За Обособена позиция №2: </w:t>
      </w:r>
      <w:r w:rsidRPr="00EC0D75">
        <w:rPr>
          <w:rFonts w:ascii="Times New Roman" w:eastAsia="Times New Roman" w:hAnsi="Times New Roman" w:cs="Times New Roman"/>
          <w:sz w:val="24"/>
          <w:szCs w:val="24"/>
          <w:lang w:eastAsia="bg-BG"/>
        </w:rPr>
        <w:t>гр. Лозница, община Лозница, област Разград;</w:t>
      </w:r>
    </w:p>
    <w:p w:rsidR="008B279E" w:rsidRPr="00EC0D75" w:rsidRDefault="008B279E" w:rsidP="00307D44">
      <w:pPr>
        <w:numPr>
          <w:ilvl w:val="0"/>
          <w:numId w:val="15"/>
        </w:numPr>
        <w:autoSpaceDE w:val="0"/>
        <w:autoSpaceDN w:val="0"/>
        <w:adjustRightInd w:val="0"/>
        <w:spacing w:after="0"/>
        <w:jc w:val="both"/>
        <w:rPr>
          <w:rFonts w:ascii="Times New Roman" w:eastAsia="Times New Roman" w:hAnsi="Times New Roman" w:cs="Times New Roman"/>
          <w:sz w:val="24"/>
          <w:szCs w:val="24"/>
          <w:lang w:eastAsia="bg-BG"/>
        </w:rPr>
      </w:pPr>
      <w:r w:rsidRPr="00EC0D75">
        <w:rPr>
          <w:rFonts w:ascii="Times New Roman" w:eastAsia="Calibri" w:hAnsi="Times New Roman" w:cs="Times New Roman"/>
          <w:b/>
          <w:sz w:val="24"/>
          <w:szCs w:val="24"/>
        </w:rPr>
        <w:t xml:space="preserve">За Обособена позиция №3: </w:t>
      </w:r>
      <w:r w:rsidRPr="00EC0D75">
        <w:rPr>
          <w:rFonts w:ascii="Times New Roman" w:eastAsia="Times New Roman" w:hAnsi="Times New Roman" w:cs="Times New Roman"/>
          <w:sz w:val="24"/>
          <w:szCs w:val="24"/>
          <w:lang w:eastAsia="bg-BG"/>
        </w:rPr>
        <w:t>с. Манастирско, община Лозница, област Разград;</w:t>
      </w:r>
    </w:p>
    <w:p w:rsidR="00415A74" w:rsidRPr="006F49DD" w:rsidRDefault="00191D09" w:rsidP="00307D44">
      <w:pPr>
        <w:pStyle w:val="Default"/>
        <w:spacing w:line="276" w:lineRule="auto"/>
        <w:jc w:val="both"/>
        <w:rPr>
          <w:color w:val="FF0000"/>
        </w:rPr>
      </w:pPr>
      <w:r w:rsidRPr="006F49DD">
        <w:rPr>
          <w:color w:val="FF0000"/>
        </w:rPr>
        <w:t xml:space="preserve"> </w:t>
      </w:r>
      <w:r w:rsidR="00415A74" w:rsidRPr="006F49DD">
        <w:rPr>
          <w:color w:val="FF0000"/>
        </w:rPr>
        <w:t>(</w:t>
      </w:r>
      <w:r w:rsidR="00415A74" w:rsidRPr="006F49DD">
        <w:rPr>
          <w:i/>
          <w:iCs/>
          <w:color w:val="FF0000"/>
        </w:rPr>
        <w:t xml:space="preserve">при подписване на договора остава </w:t>
      </w:r>
      <w:proofErr w:type="spellStart"/>
      <w:r w:rsidR="00415A74" w:rsidRPr="006F49DD">
        <w:rPr>
          <w:i/>
          <w:iCs/>
          <w:color w:val="FF0000"/>
        </w:rPr>
        <w:t>относимото</w:t>
      </w:r>
      <w:proofErr w:type="spellEnd"/>
      <w:r w:rsidR="00415A74" w:rsidRPr="006F49DD">
        <w:rPr>
          <w:i/>
          <w:iCs/>
          <w:color w:val="FF0000"/>
        </w:rPr>
        <w:t xml:space="preserve"> към обособената позиция, а останалото се изтрива</w:t>
      </w:r>
      <w:r w:rsidR="00415A74" w:rsidRPr="006F49DD">
        <w:rPr>
          <w:color w:val="FF0000"/>
        </w:rPr>
        <w:t>)</w:t>
      </w:r>
    </w:p>
    <w:p w:rsidR="00BA2D2D" w:rsidRPr="006F49DD" w:rsidRDefault="00BA2D2D" w:rsidP="00307D44">
      <w:pPr>
        <w:autoSpaceDE w:val="0"/>
        <w:autoSpaceDN w:val="0"/>
        <w:adjustRightInd w:val="0"/>
        <w:spacing w:after="0"/>
        <w:ind w:right="-309"/>
        <w:jc w:val="both"/>
        <w:rPr>
          <w:rFonts w:ascii="Times New Roman" w:eastAsia="Times New Roman" w:hAnsi="Times New Roman" w:cs="Times New Roman"/>
          <w:color w:val="FF0000"/>
          <w:sz w:val="24"/>
          <w:szCs w:val="24"/>
          <w:lang w:eastAsia="bg-BG"/>
        </w:rPr>
      </w:pPr>
    </w:p>
    <w:p w:rsidR="00AF3C69" w:rsidRPr="006F49DD" w:rsidRDefault="00AF3C69" w:rsidP="00307D44">
      <w:pPr>
        <w:autoSpaceDE w:val="0"/>
        <w:autoSpaceDN w:val="0"/>
        <w:adjustRightInd w:val="0"/>
        <w:spacing w:after="0"/>
        <w:ind w:right="-309"/>
        <w:jc w:val="both"/>
        <w:rPr>
          <w:b/>
          <w:bCs/>
          <w:color w:val="FF0000"/>
          <w:highlight w:val="yellow"/>
        </w:rPr>
      </w:pPr>
    </w:p>
    <w:p w:rsidR="00AF3C69" w:rsidRPr="002F4204" w:rsidRDefault="00AF3C69" w:rsidP="00307D44">
      <w:pPr>
        <w:pStyle w:val="Default"/>
        <w:spacing w:line="276" w:lineRule="auto"/>
        <w:jc w:val="center"/>
        <w:rPr>
          <w:b/>
          <w:bCs/>
          <w:color w:val="auto"/>
        </w:rPr>
      </w:pPr>
      <w:r w:rsidRPr="002F4204">
        <w:rPr>
          <w:b/>
          <w:bCs/>
          <w:color w:val="auto"/>
        </w:rPr>
        <w:t>ІІІ. ЦЕНИ И НАЧИН НА ПЛАЩАНЕ</w:t>
      </w:r>
    </w:p>
    <w:p w:rsidR="00AF3C69" w:rsidRPr="002F4204" w:rsidRDefault="00AF3C69" w:rsidP="00307D44">
      <w:pPr>
        <w:pStyle w:val="Default"/>
        <w:spacing w:line="276" w:lineRule="auto"/>
        <w:jc w:val="center"/>
        <w:rPr>
          <w:b/>
          <w:bCs/>
          <w:color w:val="auto"/>
          <w:highlight w:val="yellow"/>
        </w:rPr>
      </w:pPr>
    </w:p>
    <w:p w:rsidR="00415A74" w:rsidRPr="002F4204" w:rsidRDefault="00AF3C69" w:rsidP="00307D44">
      <w:pPr>
        <w:pStyle w:val="Default"/>
        <w:spacing w:line="276" w:lineRule="auto"/>
        <w:jc w:val="both"/>
        <w:rPr>
          <w:rFonts w:eastAsia="Times New Roman"/>
          <w:b/>
          <w:color w:val="auto"/>
          <w:lang w:eastAsia="fr-FR"/>
        </w:rPr>
      </w:pPr>
      <w:r w:rsidRPr="002F4204">
        <w:rPr>
          <w:b/>
          <w:bCs/>
          <w:color w:val="auto"/>
        </w:rPr>
        <w:t xml:space="preserve">Чл. </w:t>
      </w:r>
      <w:r w:rsidR="008B6081" w:rsidRPr="002F4204">
        <w:rPr>
          <w:b/>
          <w:bCs/>
          <w:color w:val="auto"/>
        </w:rPr>
        <w:t>6</w:t>
      </w:r>
      <w:r w:rsidRPr="002F4204">
        <w:rPr>
          <w:b/>
          <w:bCs/>
          <w:color w:val="auto"/>
        </w:rPr>
        <w:t xml:space="preserve">. (1) </w:t>
      </w:r>
      <w:r w:rsidRPr="002F4204">
        <w:rPr>
          <w:bCs/>
          <w:color w:val="auto"/>
        </w:rPr>
        <w:t>Общата цена за изпълнение на поръчката, съгласно Ценовото предложение на ИЗПЪЛНИТЕЛЯ, възлиза на</w:t>
      </w:r>
      <w:r w:rsidRPr="002F4204">
        <w:rPr>
          <w:rFonts w:eastAsia="Times New Roman"/>
          <w:b/>
          <w:bCs/>
          <w:iCs/>
          <w:color w:val="auto"/>
          <w:lang w:eastAsia="bg-BG"/>
        </w:rPr>
        <w:t>:</w:t>
      </w:r>
      <w:r w:rsidR="00B4473D" w:rsidRPr="002F4204">
        <w:rPr>
          <w:rFonts w:eastAsia="Times New Roman"/>
          <w:b/>
          <w:bCs/>
          <w:iCs/>
          <w:color w:val="auto"/>
          <w:lang w:eastAsia="bg-BG"/>
        </w:rPr>
        <w:t xml:space="preserve"> </w:t>
      </w:r>
      <w:r w:rsidRPr="002F4204">
        <w:rPr>
          <w:rFonts w:eastAsia="Times New Roman"/>
          <w:b/>
          <w:bCs/>
          <w:iCs/>
          <w:color w:val="auto"/>
          <w:lang w:eastAsia="bg-BG"/>
        </w:rPr>
        <w:t>........................................</w:t>
      </w:r>
      <w:r w:rsidR="00B4473D" w:rsidRPr="002F4204">
        <w:rPr>
          <w:rFonts w:eastAsia="Times New Roman"/>
          <w:b/>
          <w:bCs/>
          <w:iCs/>
          <w:color w:val="auto"/>
          <w:lang w:eastAsia="bg-BG"/>
        </w:rPr>
        <w:t xml:space="preserve"> </w:t>
      </w:r>
      <w:r w:rsidRPr="002F4204">
        <w:rPr>
          <w:rFonts w:eastAsia="Times New Roman"/>
          <w:b/>
          <w:bCs/>
          <w:iCs/>
          <w:color w:val="auto"/>
          <w:lang w:eastAsia="bg-BG"/>
        </w:rPr>
        <w:t xml:space="preserve">/словом ............................../ лв. без вкл. ДДС </w:t>
      </w:r>
      <w:r w:rsidRPr="002F4204">
        <w:rPr>
          <w:rFonts w:eastAsia="Times New Roman"/>
          <w:b/>
          <w:bCs/>
          <w:iCs/>
          <w:color w:val="auto"/>
          <w:u w:val="single"/>
          <w:lang w:eastAsia="bg-BG"/>
        </w:rPr>
        <w:t>или</w:t>
      </w:r>
      <w:r w:rsidR="00B4473D" w:rsidRPr="002F4204">
        <w:rPr>
          <w:rFonts w:eastAsia="Times New Roman"/>
          <w:b/>
          <w:bCs/>
          <w:iCs/>
          <w:color w:val="auto"/>
          <w:lang w:eastAsia="bg-BG"/>
        </w:rPr>
        <w:t xml:space="preserve"> </w:t>
      </w:r>
      <w:r w:rsidRPr="002F4204">
        <w:rPr>
          <w:rFonts w:eastAsia="Times New Roman"/>
          <w:b/>
          <w:bCs/>
          <w:iCs/>
          <w:color w:val="auto"/>
          <w:lang w:eastAsia="bg-BG"/>
        </w:rPr>
        <w:t>..................................</w:t>
      </w:r>
      <w:r w:rsidR="00B4473D" w:rsidRPr="002F4204">
        <w:rPr>
          <w:rFonts w:eastAsia="Times New Roman"/>
          <w:b/>
          <w:bCs/>
          <w:iCs/>
          <w:color w:val="auto"/>
          <w:lang w:eastAsia="bg-BG"/>
        </w:rPr>
        <w:t xml:space="preserve"> </w:t>
      </w:r>
      <w:r w:rsidRPr="002F4204">
        <w:rPr>
          <w:rFonts w:eastAsia="Times New Roman"/>
          <w:b/>
          <w:bCs/>
          <w:iCs/>
          <w:color w:val="auto"/>
          <w:lang w:eastAsia="bg-BG"/>
        </w:rPr>
        <w:t>/словом ........................................../ лв. с вкл. ДДС,</w:t>
      </w:r>
      <w:r w:rsidRPr="002F4204">
        <w:rPr>
          <w:color w:val="auto"/>
        </w:rPr>
        <w:t xml:space="preserve"> </w:t>
      </w:r>
      <w:r w:rsidRPr="002F4204">
        <w:rPr>
          <w:rFonts w:eastAsia="Times New Roman"/>
          <w:b/>
          <w:bCs/>
          <w:iCs/>
          <w:color w:val="auto"/>
          <w:lang w:eastAsia="bg-BG"/>
        </w:rPr>
        <w:t xml:space="preserve">съгласно  </w:t>
      </w:r>
      <w:r w:rsidRPr="002F4204">
        <w:rPr>
          <w:rFonts w:eastAsia="Times New Roman"/>
          <w:b/>
          <w:color w:val="auto"/>
          <w:lang w:eastAsia="fr-FR"/>
        </w:rPr>
        <w:t xml:space="preserve">Количествено стойностна сметка (КСС) </w:t>
      </w:r>
      <w:r w:rsidR="00415A74" w:rsidRPr="002F4204">
        <w:rPr>
          <w:rFonts w:eastAsia="Times New Roman"/>
          <w:b/>
          <w:color w:val="auto"/>
          <w:lang w:eastAsia="fr-FR"/>
        </w:rPr>
        <w:t xml:space="preserve">- Приложение № </w:t>
      </w:r>
      <w:r w:rsidR="00B4473D" w:rsidRPr="002F4204">
        <w:rPr>
          <w:rFonts w:eastAsia="Times New Roman"/>
          <w:b/>
          <w:color w:val="auto"/>
          <w:lang w:eastAsia="fr-FR"/>
        </w:rPr>
        <w:t>4</w:t>
      </w:r>
      <w:r w:rsidR="00415A74" w:rsidRPr="002F4204">
        <w:rPr>
          <w:rFonts w:eastAsia="Times New Roman"/>
          <w:b/>
          <w:color w:val="auto"/>
          <w:lang w:eastAsia="fr-FR"/>
        </w:rPr>
        <w:t xml:space="preserve">.1 </w:t>
      </w:r>
      <w:r w:rsidR="00415A74" w:rsidRPr="002F4204">
        <w:rPr>
          <w:rFonts w:eastAsia="Times New Roman"/>
          <w:b/>
          <w:color w:val="auto"/>
          <w:u w:val="single"/>
          <w:lang w:eastAsia="fr-FR"/>
        </w:rPr>
        <w:t>или</w:t>
      </w:r>
      <w:r w:rsidR="00B4473D" w:rsidRPr="002F4204">
        <w:rPr>
          <w:rFonts w:eastAsia="Times New Roman"/>
          <w:b/>
          <w:color w:val="auto"/>
          <w:lang w:eastAsia="fr-FR"/>
        </w:rPr>
        <w:t xml:space="preserve"> 4</w:t>
      </w:r>
      <w:r w:rsidR="00415A74" w:rsidRPr="002F4204">
        <w:rPr>
          <w:rFonts w:eastAsia="Times New Roman"/>
          <w:b/>
          <w:color w:val="auto"/>
          <w:lang w:eastAsia="fr-FR"/>
        </w:rPr>
        <w:t xml:space="preserve">.2 </w:t>
      </w:r>
      <w:r w:rsidR="00415A74" w:rsidRPr="002F4204">
        <w:rPr>
          <w:rFonts w:eastAsia="Times New Roman"/>
          <w:b/>
          <w:color w:val="auto"/>
          <w:u w:val="single"/>
          <w:lang w:eastAsia="fr-FR"/>
        </w:rPr>
        <w:t xml:space="preserve">или </w:t>
      </w:r>
      <w:r w:rsidR="00B4473D" w:rsidRPr="002F4204">
        <w:rPr>
          <w:rFonts w:eastAsia="Times New Roman"/>
          <w:b/>
          <w:color w:val="auto"/>
          <w:lang w:eastAsia="fr-FR"/>
        </w:rPr>
        <w:t>4</w:t>
      </w:r>
      <w:r w:rsidR="00415A74" w:rsidRPr="002F4204">
        <w:rPr>
          <w:rFonts w:eastAsia="Times New Roman"/>
          <w:b/>
          <w:color w:val="auto"/>
          <w:lang w:eastAsia="fr-FR"/>
        </w:rPr>
        <w:t>.3.</w:t>
      </w:r>
    </w:p>
    <w:p w:rsidR="00415A74" w:rsidRPr="002F4204" w:rsidRDefault="00415A74" w:rsidP="00307D44">
      <w:pPr>
        <w:pStyle w:val="Default"/>
        <w:spacing w:line="276" w:lineRule="auto"/>
        <w:jc w:val="both"/>
        <w:rPr>
          <w:rFonts w:eastAsia="Times New Roman"/>
          <w:b/>
          <w:color w:val="auto"/>
          <w:lang w:eastAsia="fr-FR"/>
        </w:rPr>
      </w:pPr>
    </w:p>
    <w:p w:rsidR="00AF3C69" w:rsidRPr="006F49DD" w:rsidRDefault="00415A74" w:rsidP="00307D44">
      <w:pPr>
        <w:pStyle w:val="Default"/>
        <w:spacing w:line="276" w:lineRule="auto"/>
        <w:jc w:val="both"/>
        <w:rPr>
          <w:bCs/>
          <w:i/>
          <w:color w:val="FF0000"/>
        </w:rPr>
      </w:pPr>
      <w:r w:rsidRPr="006F49DD">
        <w:rPr>
          <w:rFonts w:eastAsia="Times New Roman"/>
          <w:i/>
          <w:color w:val="FF0000"/>
          <w:lang w:eastAsia="fr-FR"/>
        </w:rPr>
        <w:t xml:space="preserve">(при подписване на договора остава </w:t>
      </w:r>
      <w:proofErr w:type="spellStart"/>
      <w:r w:rsidRPr="006F49DD">
        <w:rPr>
          <w:rFonts w:eastAsia="Times New Roman"/>
          <w:i/>
          <w:color w:val="FF0000"/>
          <w:lang w:eastAsia="fr-FR"/>
        </w:rPr>
        <w:t>относимото</w:t>
      </w:r>
      <w:proofErr w:type="spellEnd"/>
      <w:r w:rsidRPr="006F49DD">
        <w:rPr>
          <w:rFonts w:eastAsia="Times New Roman"/>
          <w:i/>
          <w:color w:val="FF0000"/>
          <w:lang w:eastAsia="fr-FR"/>
        </w:rPr>
        <w:t xml:space="preserve"> към обособената позиция приложение, а останалото се изтрива)</w:t>
      </w:r>
    </w:p>
    <w:p w:rsidR="00AF3C69" w:rsidRPr="002F4204" w:rsidRDefault="00AF3C69" w:rsidP="00307D44">
      <w:pPr>
        <w:pStyle w:val="Default"/>
        <w:spacing w:line="276" w:lineRule="auto"/>
        <w:jc w:val="both"/>
        <w:rPr>
          <w:rFonts w:eastAsia="Times New Roman"/>
          <w:color w:val="auto"/>
          <w:lang w:eastAsia="ar-SA"/>
        </w:rPr>
      </w:pPr>
      <w:r w:rsidRPr="002F4204">
        <w:rPr>
          <w:b/>
          <w:bCs/>
          <w:color w:val="auto"/>
        </w:rPr>
        <w:t xml:space="preserve">(2) </w:t>
      </w:r>
      <w:r w:rsidRPr="002F4204">
        <w:rPr>
          <w:bCs/>
          <w:color w:val="auto"/>
        </w:rPr>
        <w:t>Общата цена се формира</w:t>
      </w:r>
      <w:r w:rsidRPr="002F4204">
        <w:rPr>
          <w:rFonts w:eastAsia="Times New Roman"/>
          <w:color w:val="auto"/>
          <w:lang w:eastAsia="ar-SA"/>
        </w:rPr>
        <w:t xml:space="preserve"> и включва:</w:t>
      </w:r>
    </w:p>
    <w:p w:rsidR="00C37D3C" w:rsidRDefault="00C37D3C" w:rsidP="00307D44">
      <w:pPr>
        <w:pStyle w:val="Default"/>
        <w:spacing w:line="276" w:lineRule="auto"/>
        <w:jc w:val="both"/>
        <w:rPr>
          <w:rFonts w:eastAsia="Times New Roman"/>
          <w:b/>
          <w:color w:val="FF0000"/>
          <w:lang w:eastAsia="ar-SA"/>
        </w:rPr>
      </w:pPr>
      <w:r w:rsidRPr="006F49DD">
        <w:rPr>
          <w:rFonts w:eastAsia="Times New Roman"/>
          <w:b/>
          <w:color w:val="FF0000"/>
          <w:lang w:val="en-US" w:eastAsia="ar-SA"/>
        </w:rPr>
        <w:t>I.</w:t>
      </w:r>
    </w:p>
    <w:tbl>
      <w:tblPr>
        <w:tblW w:w="95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2"/>
        <w:gridCol w:w="5894"/>
        <w:gridCol w:w="1701"/>
        <w:gridCol w:w="1463"/>
      </w:tblGrid>
      <w:tr w:rsidR="002F4204" w:rsidRPr="00584D35" w:rsidTr="00E7747F">
        <w:trPr>
          <w:trHeight w:val="397"/>
        </w:trPr>
        <w:tc>
          <w:tcPr>
            <w:tcW w:w="500" w:type="dxa"/>
            <w:shd w:val="clear" w:color="auto" w:fill="C4BC96" w:themeFill="background2" w:themeFillShade="BF"/>
            <w:noWrap/>
            <w:vAlign w:val="bottom"/>
            <w:hideMark/>
          </w:tcPr>
          <w:p w:rsidR="002F4204" w:rsidRPr="003275E4" w:rsidRDefault="002F4204" w:rsidP="00307D44">
            <w:pPr>
              <w:jc w:val="center"/>
              <w:rPr>
                <w:rFonts w:ascii="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 № по ред</w:t>
            </w:r>
          </w:p>
        </w:tc>
        <w:tc>
          <w:tcPr>
            <w:tcW w:w="5894" w:type="dxa"/>
            <w:shd w:val="clear" w:color="auto" w:fill="C4BC96" w:themeFill="background2" w:themeFillShade="BF"/>
            <w:noWrap/>
            <w:vAlign w:val="bottom"/>
            <w:hideMark/>
          </w:tcPr>
          <w:p w:rsidR="002F4204" w:rsidRPr="003275E4" w:rsidRDefault="002F4204" w:rsidP="00307D44">
            <w:pPr>
              <w:jc w:val="center"/>
              <w:rPr>
                <w:rFonts w:ascii="Times New Roman" w:hAnsi="Times New Roman" w:cs="Times New Roman"/>
                <w:b/>
                <w:i/>
                <w:sz w:val="24"/>
                <w:szCs w:val="24"/>
                <w:lang w:eastAsia="bg-BG"/>
              </w:rPr>
            </w:pPr>
            <w:r>
              <w:rPr>
                <w:rFonts w:ascii="Times New Roman" w:hAnsi="Times New Roman" w:cs="Times New Roman"/>
                <w:b/>
                <w:sz w:val="24"/>
                <w:szCs w:val="24"/>
              </w:rPr>
              <w:t>Подобект/</w:t>
            </w:r>
            <w:r w:rsidRPr="003275E4">
              <w:rPr>
                <w:rFonts w:ascii="Times New Roman" w:hAnsi="Times New Roman" w:cs="Times New Roman"/>
                <w:b/>
                <w:sz w:val="24"/>
                <w:szCs w:val="24"/>
              </w:rPr>
              <w:t>Улица</w:t>
            </w:r>
          </w:p>
        </w:tc>
        <w:tc>
          <w:tcPr>
            <w:tcW w:w="1701" w:type="dxa"/>
            <w:shd w:val="clear" w:color="auto" w:fill="C4BC96" w:themeFill="background2" w:themeFillShade="BF"/>
            <w:noWrap/>
            <w:hideMark/>
          </w:tcPr>
          <w:p w:rsidR="002F4204" w:rsidRPr="003275E4" w:rsidRDefault="002F4204" w:rsidP="00307D44">
            <w:pPr>
              <w:spacing w:after="0"/>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без вкл. ДДС</w:t>
            </w:r>
          </w:p>
        </w:tc>
        <w:tc>
          <w:tcPr>
            <w:tcW w:w="1465" w:type="dxa"/>
            <w:shd w:val="clear" w:color="auto" w:fill="C4BC96" w:themeFill="background2" w:themeFillShade="BF"/>
          </w:tcPr>
          <w:p w:rsidR="002F4204" w:rsidRPr="003275E4" w:rsidRDefault="002F4204" w:rsidP="00307D44">
            <w:pPr>
              <w:spacing w:after="0"/>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с вкл. ДДС</w:t>
            </w:r>
          </w:p>
        </w:tc>
      </w:tr>
      <w:tr w:rsidR="002F4204" w:rsidRPr="00584D35" w:rsidTr="00E7747F">
        <w:trPr>
          <w:trHeight w:val="397"/>
        </w:trPr>
        <w:tc>
          <w:tcPr>
            <w:tcW w:w="500" w:type="dxa"/>
            <w:shd w:val="clear" w:color="auto" w:fill="auto"/>
            <w:noWrap/>
            <w:vAlign w:val="bottom"/>
          </w:tcPr>
          <w:p w:rsidR="002F4204" w:rsidRPr="00584D35" w:rsidRDefault="002F4204" w:rsidP="00307D44">
            <w:pPr>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1</w:t>
            </w:r>
            <w:r>
              <w:rPr>
                <w:rFonts w:ascii="Times New Roman" w:hAnsi="Times New Roman" w:cs="Times New Roman"/>
                <w:sz w:val="24"/>
                <w:szCs w:val="24"/>
                <w:lang w:eastAsia="bg-BG"/>
              </w:rPr>
              <w:t>.</w:t>
            </w:r>
          </w:p>
        </w:tc>
        <w:tc>
          <w:tcPr>
            <w:tcW w:w="5894" w:type="dxa"/>
            <w:shd w:val="clear" w:color="auto" w:fill="auto"/>
            <w:noWrap/>
            <w:vAlign w:val="bottom"/>
          </w:tcPr>
          <w:p w:rsidR="002F4204" w:rsidRPr="00584D35" w:rsidRDefault="002F4204" w:rsidP="00307D44">
            <w:pPr>
              <w:spacing w:after="0"/>
              <w:rPr>
                <w:rFonts w:ascii="Times New Roman" w:hAnsi="Times New Roman" w:cs="Times New Roman"/>
                <w:sz w:val="24"/>
                <w:szCs w:val="24"/>
              </w:rPr>
            </w:pPr>
            <w:r w:rsidRPr="00584D35">
              <w:rPr>
                <w:rFonts w:ascii="Times New Roman" w:hAnsi="Times New Roman" w:cs="Times New Roman"/>
                <w:sz w:val="24"/>
                <w:szCs w:val="24"/>
              </w:rPr>
              <w:t>Подобект: Улица „</w:t>
            </w:r>
            <w:proofErr w:type="spellStart"/>
            <w:r w:rsidRPr="00584D35">
              <w:rPr>
                <w:rFonts w:ascii="Times New Roman" w:hAnsi="Times New Roman" w:cs="Times New Roman"/>
                <w:sz w:val="24"/>
                <w:szCs w:val="24"/>
              </w:rPr>
              <w:t>Кл</w:t>
            </w:r>
            <w:proofErr w:type="spellEnd"/>
            <w:r w:rsidRPr="00584D35">
              <w:rPr>
                <w:rFonts w:ascii="Times New Roman" w:hAnsi="Times New Roman" w:cs="Times New Roman"/>
                <w:sz w:val="24"/>
                <w:szCs w:val="24"/>
              </w:rPr>
              <w:t xml:space="preserve">. </w:t>
            </w:r>
            <w:proofErr w:type="spellStart"/>
            <w:r w:rsidRPr="00584D35">
              <w:rPr>
                <w:rFonts w:ascii="Times New Roman" w:hAnsi="Times New Roman" w:cs="Times New Roman"/>
                <w:sz w:val="24"/>
                <w:szCs w:val="24"/>
              </w:rPr>
              <w:t>Ворошилов</w:t>
            </w:r>
            <w:proofErr w:type="spellEnd"/>
            <w:r w:rsidRPr="00584D35">
              <w:rPr>
                <w:rFonts w:ascii="Times New Roman" w:hAnsi="Times New Roman" w:cs="Times New Roman"/>
                <w:sz w:val="24"/>
                <w:szCs w:val="24"/>
              </w:rPr>
              <w:t xml:space="preserve">“ (ОК75-ОК74-OK8-OK84) в с. Ловско;   </w:t>
            </w:r>
          </w:p>
        </w:tc>
        <w:tc>
          <w:tcPr>
            <w:tcW w:w="1701" w:type="dxa"/>
            <w:shd w:val="clear" w:color="auto" w:fill="auto"/>
            <w:noWrap/>
            <w:vAlign w:val="bottom"/>
          </w:tcPr>
          <w:p w:rsidR="002F4204" w:rsidRPr="00584D35" w:rsidRDefault="002F4204" w:rsidP="00307D44">
            <w:pPr>
              <w:jc w:val="right"/>
              <w:rPr>
                <w:rFonts w:ascii="Times New Roman" w:hAnsi="Times New Roman" w:cs="Times New Roman"/>
                <w:sz w:val="24"/>
                <w:szCs w:val="24"/>
                <w:lang w:eastAsia="bg-BG"/>
              </w:rPr>
            </w:pPr>
          </w:p>
        </w:tc>
        <w:tc>
          <w:tcPr>
            <w:tcW w:w="1465" w:type="dxa"/>
            <w:vAlign w:val="bottom"/>
          </w:tcPr>
          <w:p w:rsidR="002F4204" w:rsidRPr="00584D35" w:rsidRDefault="002F4204" w:rsidP="00307D44">
            <w:pPr>
              <w:jc w:val="right"/>
              <w:rPr>
                <w:rFonts w:ascii="Times New Roman" w:hAnsi="Times New Roman" w:cs="Times New Roman"/>
                <w:sz w:val="24"/>
                <w:szCs w:val="24"/>
                <w:lang w:eastAsia="bg-BG"/>
              </w:rPr>
            </w:pPr>
          </w:p>
        </w:tc>
      </w:tr>
      <w:tr w:rsidR="002F4204" w:rsidRPr="00584D35" w:rsidTr="00E7747F">
        <w:trPr>
          <w:trHeight w:val="397"/>
        </w:trPr>
        <w:tc>
          <w:tcPr>
            <w:tcW w:w="500" w:type="dxa"/>
            <w:shd w:val="clear" w:color="auto" w:fill="auto"/>
            <w:noWrap/>
            <w:vAlign w:val="bottom"/>
          </w:tcPr>
          <w:p w:rsidR="002F4204" w:rsidRPr="00584D35" w:rsidRDefault="002F4204" w:rsidP="00307D44">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2</w:t>
            </w:r>
            <w:r>
              <w:rPr>
                <w:rFonts w:ascii="Times New Roman" w:hAnsi="Times New Roman" w:cs="Times New Roman"/>
                <w:sz w:val="24"/>
                <w:szCs w:val="24"/>
                <w:lang w:eastAsia="bg-BG"/>
              </w:rPr>
              <w:t>.</w:t>
            </w:r>
          </w:p>
        </w:tc>
        <w:tc>
          <w:tcPr>
            <w:tcW w:w="5894" w:type="dxa"/>
            <w:shd w:val="clear" w:color="auto" w:fill="auto"/>
            <w:noWrap/>
            <w:vAlign w:val="bottom"/>
          </w:tcPr>
          <w:p w:rsidR="002F4204" w:rsidRPr="00584D35" w:rsidRDefault="002F4204" w:rsidP="00307D44">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„Хр. Смирненски“ (ОК41-ОК52-OK139) в с. Ловско;   </w:t>
            </w:r>
          </w:p>
        </w:tc>
        <w:tc>
          <w:tcPr>
            <w:tcW w:w="1701" w:type="dxa"/>
            <w:shd w:val="clear" w:color="auto" w:fill="auto"/>
            <w:noWrap/>
            <w:vAlign w:val="bottom"/>
          </w:tcPr>
          <w:p w:rsidR="002F4204" w:rsidRPr="00584D35" w:rsidRDefault="002F4204" w:rsidP="00307D44">
            <w:pPr>
              <w:spacing w:after="0"/>
              <w:jc w:val="right"/>
              <w:rPr>
                <w:rFonts w:ascii="Times New Roman" w:hAnsi="Times New Roman" w:cs="Times New Roman"/>
                <w:sz w:val="24"/>
                <w:szCs w:val="24"/>
                <w:lang w:eastAsia="bg-BG"/>
              </w:rPr>
            </w:pPr>
          </w:p>
        </w:tc>
        <w:tc>
          <w:tcPr>
            <w:tcW w:w="1465" w:type="dxa"/>
            <w:vAlign w:val="bottom"/>
          </w:tcPr>
          <w:p w:rsidR="002F4204" w:rsidRPr="00584D35" w:rsidRDefault="002F4204" w:rsidP="00307D44">
            <w:pPr>
              <w:spacing w:after="0"/>
              <w:jc w:val="right"/>
              <w:rPr>
                <w:rFonts w:ascii="Times New Roman" w:hAnsi="Times New Roman" w:cs="Times New Roman"/>
                <w:sz w:val="24"/>
                <w:szCs w:val="24"/>
                <w:lang w:eastAsia="bg-BG"/>
              </w:rPr>
            </w:pPr>
          </w:p>
        </w:tc>
      </w:tr>
      <w:tr w:rsidR="002F4204" w:rsidRPr="00584D35" w:rsidTr="00E7747F">
        <w:trPr>
          <w:trHeight w:val="397"/>
        </w:trPr>
        <w:tc>
          <w:tcPr>
            <w:tcW w:w="500" w:type="dxa"/>
            <w:shd w:val="clear" w:color="auto" w:fill="auto"/>
            <w:noWrap/>
            <w:vAlign w:val="bottom"/>
          </w:tcPr>
          <w:p w:rsidR="002F4204" w:rsidRPr="00584D35" w:rsidRDefault="002F4204" w:rsidP="00307D44">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3</w:t>
            </w:r>
            <w:r>
              <w:rPr>
                <w:rFonts w:ascii="Times New Roman" w:hAnsi="Times New Roman" w:cs="Times New Roman"/>
                <w:sz w:val="24"/>
                <w:szCs w:val="24"/>
                <w:lang w:eastAsia="bg-BG"/>
              </w:rPr>
              <w:t>.</w:t>
            </w:r>
          </w:p>
        </w:tc>
        <w:tc>
          <w:tcPr>
            <w:tcW w:w="5894" w:type="dxa"/>
            <w:shd w:val="clear" w:color="auto" w:fill="auto"/>
            <w:noWrap/>
            <w:vAlign w:val="bottom"/>
          </w:tcPr>
          <w:p w:rsidR="002F4204" w:rsidRPr="00584D35" w:rsidRDefault="002F4204" w:rsidP="00307D44">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„Петко Вълчев“ (ОК 93-ОК 123-ОК 124-ОК 125-ОК 126-ОК 127) в с. Ловско;                                                                                                                                                                                                                        </w:t>
            </w:r>
          </w:p>
        </w:tc>
        <w:tc>
          <w:tcPr>
            <w:tcW w:w="1701" w:type="dxa"/>
            <w:shd w:val="clear" w:color="auto" w:fill="auto"/>
            <w:noWrap/>
            <w:vAlign w:val="bottom"/>
          </w:tcPr>
          <w:p w:rsidR="002F4204" w:rsidRPr="00584D35" w:rsidRDefault="002F4204" w:rsidP="00307D44">
            <w:pPr>
              <w:spacing w:after="0"/>
              <w:jc w:val="right"/>
              <w:rPr>
                <w:rFonts w:ascii="Times New Roman" w:hAnsi="Times New Roman" w:cs="Times New Roman"/>
                <w:sz w:val="24"/>
                <w:szCs w:val="24"/>
                <w:lang w:eastAsia="bg-BG"/>
              </w:rPr>
            </w:pPr>
          </w:p>
        </w:tc>
        <w:tc>
          <w:tcPr>
            <w:tcW w:w="1465" w:type="dxa"/>
            <w:vAlign w:val="bottom"/>
          </w:tcPr>
          <w:p w:rsidR="002F4204" w:rsidRPr="00584D35" w:rsidRDefault="002F4204" w:rsidP="00307D44">
            <w:pPr>
              <w:spacing w:after="0"/>
              <w:jc w:val="right"/>
              <w:rPr>
                <w:rFonts w:ascii="Times New Roman" w:hAnsi="Times New Roman" w:cs="Times New Roman"/>
                <w:sz w:val="24"/>
                <w:szCs w:val="24"/>
                <w:lang w:eastAsia="bg-BG"/>
              </w:rPr>
            </w:pPr>
          </w:p>
        </w:tc>
      </w:tr>
      <w:tr w:rsidR="002F4204" w:rsidRPr="00584D35" w:rsidTr="00E7747F">
        <w:trPr>
          <w:trHeight w:val="397"/>
        </w:trPr>
        <w:tc>
          <w:tcPr>
            <w:tcW w:w="500" w:type="dxa"/>
            <w:shd w:val="clear" w:color="auto" w:fill="auto"/>
            <w:noWrap/>
            <w:vAlign w:val="bottom"/>
          </w:tcPr>
          <w:p w:rsidR="002F4204" w:rsidRPr="00584D35" w:rsidRDefault="002F4204" w:rsidP="00307D44">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4</w:t>
            </w:r>
            <w:r>
              <w:rPr>
                <w:rFonts w:ascii="Times New Roman" w:hAnsi="Times New Roman" w:cs="Times New Roman"/>
                <w:sz w:val="24"/>
                <w:szCs w:val="24"/>
                <w:lang w:eastAsia="bg-BG"/>
              </w:rPr>
              <w:t>.</w:t>
            </w:r>
          </w:p>
        </w:tc>
        <w:tc>
          <w:tcPr>
            <w:tcW w:w="5894" w:type="dxa"/>
            <w:shd w:val="clear" w:color="auto" w:fill="auto"/>
            <w:noWrap/>
            <w:vAlign w:val="bottom"/>
          </w:tcPr>
          <w:p w:rsidR="002F4204" w:rsidRPr="00584D35" w:rsidRDefault="002F4204" w:rsidP="00307D44">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„Н. Хикмет“ (ОК139-ОК138-ОК34-ОК35) от </w:t>
            </w:r>
            <w:proofErr w:type="spellStart"/>
            <w:r w:rsidRPr="00584D35">
              <w:rPr>
                <w:rFonts w:ascii="Times New Roman" w:hAnsi="Times New Roman" w:cs="Times New Roman"/>
                <w:sz w:val="24"/>
                <w:szCs w:val="24"/>
              </w:rPr>
              <w:t>пт</w:t>
            </w:r>
            <w:proofErr w:type="spellEnd"/>
            <w:r w:rsidRPr="00584D35">
              <w:rPr>
                <w:rFonts w:ascii="Times New Roman" w:hAnsi="Times New Roman" w:cs="Times New Roman"/>
                <w:sz w:val="24"/>
                <w:szCs w:val="24"/>
              </w:rPr>
              <w:t xml:space="preserve"> 0 до </w:t>
            </w:r>
            <w:proofErr w:type="spellStart"/>
            <w:r w:rsidRPr="00584D35">
              <w:rPr>
                <w:rFonts w:ascii="Times New Roman" w:hAnsi="Times New Roman" w:cs="Times New Roman"/>
                <w:sz w:val="24"/>
                <w:szCs w:val="24"/>
              </w:rPr>
              <w:t>пт</w:t>
            </w:r>
            <w:proofErr w:type="spellEnd"/>
            <w:r w:rsidRPr="00584D35">
              <w:rPr>
                <w:rFonts w:ascii="Times New Roman" w:hAnsi="Times New Roman" w:cs="Times New Roman"/>
                <w:sz w:val="24"/>
                <w:szCs w:val="24"/>
              </w:rPr>
              <w:t xml:space="preserve"> В3 в с. Ловско;</w:t>
            </w:r>
          </w:p>
        </w:tc>
        <w:tc>
          <w:tcPr>
            <w:tcW w:w="1701" w:type="dxa"/>
            <w:shd w:val="clear" w:color="auto" w:fill="auto"/>
            <w:noWrap/>
            <w:vAlign w:val="bottom"/>
          </w:tcPr>
          <w:p w:rsidR="002F4204" w:rsidRPr="00584D35" w:rsidRDefault="002F4204" w:rsidP="00307D44">
            <w:pPr>
              <w:spacing w:after="0"/>
              <w:jc w:val="right"/>
              <w:rPr>
                <w:rFonts w:ascii="Times New Roman" w:hAnsi="Times New Roman" w:cs="Times New Roman"/>
                <w:sz w:val="24"/>
                <w:szCs w:val="24"/>
                <w:lang w:eastAsia="bg-BG"/>
              </w:rPr>
            </w:pPr>
          </w:p>
        </w:tc>
        <w:tc>
          <w:tcPr>
            <w:tcW w:w="1465" w:type="dxa"/>
            <w:vAlign w:val="bottom"/>
          </w:tcPr>
          <w:p w:rsidR="002F4204" w:rsidRPr="00584D35" w:rsidRDefault="002F4204" w:rsidP="00307D44">
            <w:pPr>
              <w:spacing w:after="0"/>
              <w:jc w:val="right"/>
              <w:rPr>
                <w:rFonts w:ascii="Times New Roman" w:hAnsi="Times New Roman" w:cs="Times New Roman"/>
                <w:sz w:val="24"/>
                <w:szCs w:val="24"/>
                <w:lang w:eastAsia="bg-BG"/>
              </w:rPr>
            </w:pPr>
          </w:p>
        </w:tc>
      </w:tr>
      <w:tr w:rsidR="002F4204" w:rsidRPr="00584D35" w:rsidTr="00E7747F">
        <w:trPr>
          <w:trHeight w:val="397"/>
        </w:trPr>
        <w:tc>
          <w:tcPr>
            <w:tcW w:w="500" w:type="dxa"/>
            <w:shd w:val="clear" w:color="auto" w:fill="C4BC96" w:themeFill="background2" w:themeFillShade="BF"/>
            <w:noWrap/>
            <w:vAlign w:val="bottom"/>
          </w:tcPr>
          <w:p w:rsidR="002F4204" w:rsidRPr="00584D35" w:rsidRDefault="002F4204" w:rsidP="00307D44">
            <w:pPr>
              <w:spacing w:after="0"/>
              <w:jc w:val="center"/>
              <w:rPr>
                <w:rFonts w:ascii="Times New Roman" w:hAnsi="Times New Roman" w:cs="Times New Roman"/>
                <w:sz w:val="24"/>
                <w:szCs w:val="24"/>
                <w:lang w:eastAsia="bg-BG"/>
              </w:rPr>
            </w:pPr>
          </w:p>
        </w:tc>
        <w:tc>
          <w:tcPr>
            <w:tcW w:w="5894" w:type="dxa"/>
            <w:shd w:val="clear" w:color="auto" w:fill="C4BC96" w:themeFill="background2" w:themeFillShade="BF"/>
            <w:noWrap/>
            <w:vAlign w:val="bottom"/>
          </w:tcPr>
          <w:p w:rsidR="002F4204" w:rsidRPr="003275E4" w:rsidRDefault="002F4204" w:rsidP="00307D44">
            <w:pPr>
              <w:spacing w:after="0"/>
              <w:jc w:val="right"/>
              <w:rPr>
                <w:rFonts w:ascii="Times New Roman" w:hAnsi="Times New Roman" w:cs="Times New Roman"/>
                <w:b/>
                <w:sz w:val="24"/>
                <w:szCs w:val="24"/>
              </w:rPr>
            </w:pPr>
            <w:r w:rsidRPr="003275E4">
              <w:rPr>
                <w:rFonts w:ascii="Times New Roman" w:eastAsia="Times New Roman" w:hAnsi="Times New Roman" w:cs="Times New Roman"/>
                <w:b/>
                <w:bCs/>
                <w:sz w:val="24"/>
                <w:szCs w:val="24"/>
              </w:rPr>
              <w:t>ОБЩО (1+2+3+4+5):</w:t>
            </w:r>
          </w:p>
        </w:tc>
        <w:tc>
          <w:tcPr>
            <w:tcW w:w="1701" w:type="dxa"/>
            <w:shd w:val="clear" w:color="auto" w:fill="C4BC96" w:themeFill="background2" w:themeFillShade="BF"/>
            <w:noWrap/>
            <w:vAlign w:val="bottom"/>
          </w:tcPr>
          <w:p w:rsidR="002F4204" w:rsidRPr="003275E4" w:rsidRDefault="002F4204" w:rsidP="00307D44">
            <w:pPr>
              <w:spacing w:after="0"/>
              <w:jc w:val="right"/>
              <w:rPr>
                <w:rFonts w:ascii="Times New Roman" w:hAnsi="Times New Roman" w:cs="Times New Roman"/>
                <w:b/>
                <w:sz w:val="24"/>
                <w:szCs w:val="24"/>
                <w:lang w:eastAsia="bg-BG"/>
              </w:rPr>
            </w:pPr>
          </w:p>
        </w:tc>
        <w:tc>
          <w:tcPr>
            <w:tcW w:w="1465" w:type="dxa"/>
            <w:shd w:val="clear" w:color="auto" w:fill="C4BC96" w:themeFill="background2" w:themeFillShade="BF"/>
            <w:vAlign w:val="bottom"/>
          </w:tcPr>
          <w:p w:rsidR="002F4204" w:rsidRPr="00584D35" w:rsidRDefault="002F4204" w:rsidP="00307D44">
            <w:pPr>
              <w:spacing w:after="0"/>
              <w:jc w:val="right"/>
              <w:rPr>
                <w:rFonts w:ascii="Times New Roman" w:hAnsi="Times New Roman" w:cs="Times New Roman"/>
                <w:sz w:val="24"/>
                <w:szCs w:val="24"/>
                <w:lang w:eastAsia="bg-BG"/>
              </w:rPr>
            </w:pPr>
          </w:p>
        </w:tc>
      </w:tr>
    </w:tbl>
    <w:p w:rsidR="002F4204" w:rsidRDefault="002F4204" w:rsidP="00307D44">
      <w:pPr>
        <w:pStyle w:val="Default"/>
        <w:spacing w:line="276" w:lineRule="auto"/>
        <w:jc w:val="both"/>
        <w:rPr>
          <w:rFonts w:eastAsia="Times New Roman"/>
          <w:b/>
          <w:color w:val="FF0000"/>
          <w:lang w:eastAsia="ar-SA"/>
        </w:rPr>
      </w:pPr>
    </w:p>
    <w:p w:rsidR="00C37D3C" w:rsidRPr="00191D09" w:rsidRDefault="00C37D3C" w:rsidP="00307D44">
      <w:pPr>
        <w:pStyle w:val="Default"/>
        <w:spacing w:line="276" w:lineRule="auto"/>
        <w:jc w:val="both"/>
        <w:rPr>
          <w:rFonts w:eastAsia="Times New Roman"/>
          <w:b/>
          <w:color w:val="FF0000"/>
          <w:lang w:eastAsia="ar-SA"/>
        </w:rPr>
      </w:pPr>
      <w:proofErr w:type="gramStart"/>
      <w:r w:rsidRPr="00191D09">
        <w:rPr>
          <w:rFonts w:eastAsia="Times New Roman"/>
          <w:b/>
          <w:color w:val="FF0000"/>
          <w:lang w:val="en-US" w:eastAsia="ar-SA"/>
        </w:rPr>
        <w:t>II.</w:t>
      </w:r>
      <w:proofErr w:type="gramEnd"/>
    </w:p>
    <w:tbl>
      <w:tblPr>
        <w:tblW w:w="95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2"/>
        <w:gridCol w:w="5894"/>
        <w:gridCol w:w="1701"/>
        <w:gridCol w:w="1463"/>
      </w:tblGrid>
      <w:tr w:rsidR="002F4204" w:rsidRPr="00584D35" w:rsidTr="00E7747F">
        <w:trPr>
          <w:trHeight w:val="397"/>
        </w:trPr>
        <w:tc>
          <w:tcPr>
            <w:tcW w:w="502" w:type="dxa"/>
            <w:shd w:val="clear" w:color="auto" w:fill="C4BC96" w:themeFill="background2" w:themeFillShade="BF"/>
            <w:noWrap/>
            <w:vAlign w:val="bottom"/>
            <w:hideMark/>
          </w:tcPr>
          <w:p w:rsidR="002F4204" w:rsidRPr="003275E4" w:rsidRDefault="002F4204" w:rsidP="00307D44">
            <w:pPr>
              <w:jc w:val="center"/>
              <w:rPr>
                <w:rFonts w:ascii="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 № по ред</w:t>
            </w:r>
          </w:p>
        </w:tc>
        <w:tc>
          <w:tcPr>
            <w:tcW w:w="5894" w:type="dxa"/>
            <w:shd w:val="clear" w:color="auto" w:fill="C4BC96" w:themeFill="background2" w:themeFillShade="BF"/>
            <w:noWrap/>
            <w:vAlign w:val="bottom"/>
            <w:hideMark/>
          </w:tcPr>
          <w:p w:rsidR="002F4204" w:rsidRPr="003275E4" w:rsidRDefault="002F4204" w:rsidP="00307D44">
            <w:pPr>
              <w:jc w:val="center"/>
              <w:rPr>
                <w:rFonts w:ascii="Times New Roman" w:hAnsi="Times New Roman" w:cs="Times New Roman"/>
                <w:b/>
                <w:i/>
                <w:sz w:val="24"/>
                <w:szCs w:val="24"/>
                <w:lang w:eastAsia="bg-BG"/>
              </w:rPr>
            </w:pPr>
            <w:r>
              <w:rPr>
                <w:rFonts w:ascii="Times New Roman" w:hAnsi="Times New Roman" w:cs="Times New Roman"/>
                <w:b/>
                <w:sz w:val="24"/>
                <w:szCs w:val="24"/>
              </w:rPr>
              <w:t>Подобект/</w:t>
            </w:r>
            <w:r w:rsidRPr="003275E4">
              <w:rPr>
                <w:rFonts w:ascii="Times New Roman" w:hAnsi="Times New Roman" w:cs="Times New Roman"/>
                <w:b/>
                <w:sz w:val="24"/>
                <w:szCs w:val="24"/>
              </w:rPr>
              <w:t>Улица</w:t>
            </w:r>
          </w:p>
        </w:tc>
        <w:tc>
          <w:tcPr>
            <w:tcW w:w="1701" w:type="dxa"/>
            <w:shd w:val="clear" w:color="auto" w:fill="C4BC96" w:themeFill="background2" w:themeFillShade="BF"/>
            <w:noWrap/>
            <w:hideMark/>
          </w:tcPr>
          <w:p w:rsidR="002F4204" w:rsidRPr="003275E4" w:rsidRDefault="002F4204" w:rsidP="00307D44">
            <w:pPr>
              <w:spacing w:after="0"/>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без вкл. ДДС</w:t>
            </w:r>
          </w:p>
        </w:tc>
        <w:tc>
          <w:tcPr>
            <w:tcW w:w="1463" w:type="dxa"/>
            <w:shd w:val="clear" w:color="auto" w:fill="C4BC96" w:themeFill="background2" w:themeFillShade="BF"/>
          </w:tcPr>
          <w:p w:rsidR="002F4204" w:rsidRPr="003275E4" w:rsidRDefault="002F4204" w:rsidP="00307D44">
            <w:pPr>
              <w:spacing w:after="0"/>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с вкл. ДДС</w:t>
            </w:r>
          </w:p>
        </w:tc>
      </w:tr>
      <w:tr w:rsidR="002F4204" w:rsidRPr="00584D35" w:rsidTr="00E7747F">
        <w:trPr>
          <w:trHeight w:val="397"/>
        </w:trPr>
        <w:tc>
          <w:tcPr>
            <w:tcW w:w="502" w:type="dxa"/>
            <w:shd w:val="clear" w:color="auto" w:fill="auto"/>
            <w:noWrap/>
            <w:vAlign w:val="bottom"/>
          </w:tcPr>
          <w:p w:rsidR="002F4204" w:rsidRPr="00584D35" w:rsidRDefault="002F4204" w:rsidP="00307D44">
            <w:pPr>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1</w:t>
            </w:r>
            <w:r>
              <w:rPr>
                <w:rFonts w:ascii="Times New Roman" w:hAnsi="Times New Roman" w:cs="Times New Roman"/>
                <w:sz w:val="24"/>
                <w:szCs w:val="24"/>
                <w:lang w:eastAsia="bg-BG"/>
              </w:rPr>
              <w:t>.</w:t>
            </w:r>
          </w:p>
        </w:tc>
        <w:tc>
          <w:tcPr>
            <w:tcW w:w="5894" w:type="dxa"/>
            <w:shd w:val="clear" w:color="auto" w:fill="auto"/>
            <w:noWrap/>
            <w:vAlign w:val="center"/>
          </w:tcPr>
          <w:p w:rsidR="002F4204" w:rsidRPr="00584D35" w:rsidRDefault="002F4204" w:rsidP="00307D44">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Подобект: Ул. „Ивайло“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0 -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38/ в гр. Лозница;     </w:t>
            </w:r>
          </w:p>
        </w:tc>
        <w:tc>
          <w:tcPr>
            <w:tcW w:w="1701" w:type="dxa"/>
            <w:shd w:val="clear" w:color="auto" w:fill="auto"/>
            <w:noWrap/>
            <w:vAlign w:val="bottom"/>
          </w:tcPr>
          <w:p w:rsidR="002F4204" w:rsidRPr="00584D35" w:rsidRDefault="002F4204" w:rsidP="00307D44">
            <w:pPr>
              <w:jc w:val="right"/>
              <w:rPr>
                <w:rFonts w:ascii="Times New Roman" w:hAnsi="Times New Roman" w:cs="Times New Roman"/>
                <w:sz w:val="24"/>
                <w:szCs w:val="24"/>
                <w:lang w:eastAsia="bg-BG"/>
              </w:rPr>
            </w:pPr>
          </w:p>
        </w:tc>
        <w:tc>
          <w:tcPr>
            <w:tcW w:w="1463" w:type="dxa"/>
            <w:vAlign w:val="bottom"/>
          </w:tcPr>
          <w:p w:rsidR="002F4204" w:rsidRPr="00584D35" w:rsidRDefault="002F4204" w:rsidP="00307D44">
            <w:pPr>
              <w:jc w:val="right"/>
              <w:rPr>
                <w:rFonts w:ascii="Times New Roman" w:hAnsi="Times New Roman" w:cs="Times New Roman"/>
                <w:sz w:val="24"/>
                <w:szCs w:val="24"/>
                <w:lang w:eastAsia="bg-BG"/>
              </w:rPr>
            </w:pPr>
          </w:p>
        </w:tc>
      </w:tr>
      <w:tr w:rsidR="002F4204" w:rsidRPr="00584D35" w:rsidTr="00E7747F">
        <w:trPr>
          <w:trHeight w:val="397"/>
        </w:trPr>
        <w:tc>
          <w:tcPr>
            <w:tcW w:w="502" w:type="dxa"/>
            <w:shd w:val="clear" w:color="auto" w:fill="auto"/>
            <w:noWrap/>
            <w:vAlign w:val="bottom"/>
          </w:tcPr>
          <w:p w:rsidR="002F4204" w:rsidRPr="00584D35" w:rsidRDefault="002F4204" w:rsidP="00307D44">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2</w:t>
            </w:r>
            <w:r>
              <w:rPr>
                <w:rFonts w:ascii="Times New Roman" w:hAnsi="Times New Roman" w:cs="Times New Roman"/>
                <w:sz w:val="24"/>
                <w:szCs w:val="24"/>
                <w:lang w:eastAsia="bg-BG"/>
              </w:rPr>
              <w:t>.</w:t>
            </w:r>
          </w:p>
        </w:tc>
        <w:tc>
          <w:tcPr>
            <w:tcW w:w="5894" w:type="dxa"/>
            <w:shd w:val="clear" w:color="auto" w:fill="auto"/>
            <w:noWrap/>
            <w:vAlign w:val="center"/>
          </w:tcPr>
          <w:p w:rsidR="002F4204" w:rsidRPr="00584D35" w:rsidRDefault="002F4204" w:rsidP="00307D44">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Подобект: ул. „Хан Крум“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38 -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51/ в гр. Лозница;       </w:t>
            </w:r>
          </w:p>
        </w:tc>
        <w:tc>
          <w:tcPr>
            <w:tcW w:w="1701" w:type="dxa"/>
            <w:shd w:val="clear" w:color="auto" w:fill="auto"/>
            <w:noWrap/>
            <w:vAlign w:val="bottom"/>
          </w:tcPr>
          <w:p w:rsidR="002F4204" w:rsidRPr="00584D35" w:rsidRDefault="002F4204" w:rsidP="00307D44">
            <w:pPr>
              <w:spacing w:after="0"/>
              <w:jc w:val="right"/>
              <w:rPr>
                <w:rFonts w:ascii="Times New Roman" w:hAnsi="Times New Roman" w:cs="Times New Roman"/>
                <w:sz w:val="24"/>
                <w:szCs w:val="24"/>
                <w:lang w:eastAsia="bg-BG"/>
              </w:rPr>
            </w:pPr>
          </w:p>
        </w:tc>
        <w:tc>
          <w:tcPr>
            <w:tcW w:w="1463" w:type="dxa"/>
            <w:vAlign w:val="bottom"/>
          </w:tcPr>
          <w:p w:rsidR="002F4204" w:rsidRPr="00584D35" w:rsidRDefault="002F4204" w:rsidP="00307D44">
            <w:pPr>
              <w:spacing w:after="0"/>
              <w:jc w:val="right"/>
              <w:rPr>
                <w:rFonts w:ascii="Times New Roman" w:hAnsi="Times New Roman" w:cs="Times New Roman"/>
                <w:sz w:val="24"/>
                <w:szCs w:val="24"/>
                <w:lang w:eastAsia="bg-BG"/>
              </w:rPr>
            </w:pPr>
          </w:p>
        </w:tc>
      </w:tr>
      <w:tr w:rsidR="002F4204" w:rsidRPr="00584D35" w:rsidTr="00E7747F">
        <w:trPr>
          <w:trHeight w:val="397"/>
        </w:trPr>
        <w:tc>
          <w:tcPr>
            <w:tcW w:w="502" w:type="dxa"/>
            <w:shd w:val="clear" w:color="auto" w:fill="C4BC96" w:themeFill="background2" w:themeFillShade="BF"/>
            <w:noWrap/>
            <w:vAlign w:val="bottom"/>
          </w:tcPr>
          <w:p w:rsidR="002F4204" w:rsidRPr="00584D35" w:rsidRDefault="002F4204" w:rsidP="00307D44">
            <w:pPr>
              <w:spacing w:after="0"/>
              <w:jc w:val="center"/>
              <w:rPr>
                <w:rFonts w:ascii="Times New Roman" w:hAnsi="Times New Roman" w:cs="Times New Roman"/>
                <w:sz w:val="24"/>
                <w:szCs w:val="24"/>
                <w:lang w:eastAsia="bg-BG"/>
              </w:rPr>
            </w:pPr>
          </w:p>
        </w:tc>
        <w:tc>
          <w:tcPr>
            <w:tcW w:w="5894" w:type="dxa"/>
            <w:shd w:val="clear" w:color="auto" w:fill="C4BC96" w:themeFill="background2" w:themeFillShade="BF"/>
            <w:noWrap/>
            <w:vAlign w:val="bottom"/>
          </w:tcPr>
          <w:p w:rsidR="002F4204" w:rsidRPr="003275E4" w:rsidRDefault="002F4204" w:rsidP="00307D44">
            <w:pPr>
              <w:spacing w:after="0"/>
              <w:jc w:val="right"/>
              <w:rPr>
                <w:rFonts w:ascii="Times New Roman" w:hAnsi="Times New Roman" w:cs="Times New Roman"/>
                <w:b/>
                <w:sz w:val="24"/>
                <w:szCs w:val="24"/>
              </w:rPr>
            </w:pPr>
            <w:r w:rsidRPr="003275E4">
              <w:rPr>
                <w:rFonts w:ascii="Times New Roman" w:eastAsia="Times New Roman" w:hAnsi="Times New Roman" w:cs="Times New Roman"/>
                <w:b/>
                <w:bCs/>
                <w:sz w:val="24"/>
                <w:szCs w:val="24"/>
              </w:rPr>
              <w:t>ОБЩО (1+</w:t>
            </w:r>
            <w:r>
              <w:rPr>
                <w:rFonts w:ascii="Times New Roman" w:eastAsia="Times New Roman" w:hAnsi="Times New Roman" w:cs="Times New Roman"/>
                <w:b/>
                <w:bCs/>
                <w:sz w:val="24"/>
                <w:szCs w:val="24"/>
              </w:rPr>
              <w:t>2</w:t>
            </w:r>
            <w:r w:rsidRPr="003275E4">
              <w:rPr>
                <w:rFonts w:ascii="Times New Roman" w:eastAsia="Times New Roman" w:hAnsi="Times New Roman" w:cs="Times New Roman"/>
                <w:b/>
                <w:bCs/>
                <w:sz w:val="24"/>
                <w:szCs w:val="24"/>
              </w:rPr>
              <w:t>):</w:t>
            </w:r>
          </w:p>
        </w:tc>
        <w:tc>
          <w:tcPr>
            <w:tcW w:w="1701" w:type="dxa"/>
            <w:shd w:val="clear" w:color="auto" w:fill="C4BC96" w:themeFill="background2" w:themeFillShade="BF"/>
            <w:noWrap/>
            <w:vAlign w:val="bottom"/>
          </w:tcPr>
          <w:p w:rsidR="002F4204" w:rsidRPr="003275E4" w:rsidRDefault="002F4204" w:rsidP="00307D44">
            <w:pPr>
              <w:spacing w:after="0"/>
              <w:jc w:val="right"/>
              <w:rPr>
                <w:rFonts w:ascii="Times New Roman" w:hAnsi="Times New Roman" w:cs="Times New Roman"/>
                <w:b/>
                <w:sz w:val="24"/>
                <w:szCs w:val="24"/>
                <w:lang w:eastAsia="bg-BG"/>
              </w:rPr>
            </w:pPr>
          </w:p>
        </w:tc>
        <w:tc>
          <w:tcPr>
            <w:tcW w:w="1463" w:type="dxa"/>
            <w:shd w:val="clear" w:color="auto" w:fill="C4BC96" w:themeFill="background2" w:themeFillShade="BF"/>
            <w:vAlign w:val="bottom"/>
          </w:tcPr>
          <w:p w:rsidR="002F4204" w:rsidRPr="00584D35" w:rsidRDefault="002F4204" w:rsidP="00307D44">
            <w:pPr>
              <w:spacing w:after="0"/>
              <w:jc w:val="right"/>
              <w:rPr>
                <w:rFonts w:ascii="Times New Roman" w:hAnsi="Times New Roman" w:cs="Times New Roman"/>
                <w:sz w:val="24"/>
                <w:szCs w:val="24"/>
                <w:lang w:eastAsia="bg-BG"/>
              </w:rPr>
            </w:pPr>
          </w:p>
        </w:tc>
      </w:tr>
    </w:tbl>
    <w:p w:rsidR="002F4204" w:rsidRDefault="002F4204" w:rsidP="00307D44">
      <w:pPr>
        <w:pStyle w:val="Default"/>
        <w:spacing w:line="276" w:lineRule="auto"/>
        <w:jc w:val="both"/>
        <w:rPr>
          <w:rFonts w:eastAsia="Times New Roman"/>
          <w:b/>
          <w:color w:val="FF0000"/>
          <w:lang w:eastAsia="ar-SA"/>
        </w:rPr>
      </w:pPr>
    </w:p>
    <w:p w:rsidR="00C37D3C" w:rsidRDefault="00C37D3C" w:rsidP="00307D44">
      <w:pPr>
        <w:pStyle w:val="Default"/>
        <w:spacing w:line="276" w:lineRule="auto"/>
        <w:jc w:val="both"/>
        <w:rPr>
          <w:rFonts w:eastAsia="Times New Roman"/>
          <w:b/>
          <w:color w:val="FF0000"/>
          <w:lang w:eastAsia="ar-SA"/>
        </w:rPr>
      </w:pPr>
      <w:proofErr w:type="gramStart"/>
      <w:r w:rsidRPr="006F49DD">
        <w:rPr>
          <w:rFonts w:eastAsia="Times New Roman"/>
          <w:b/>
          <w:color w:val="FF0000"/>
          <w:lang w:val="en-US" w:eastAsia="ar-SA"/>
        </w:rPr>
        <w:t>III.</w:t>
      </w:r>
      <w:proofErr w:type="gramEnd"/>
    </w:p>
    <w:tbl>
      <w:tblPr>
        <w:tblW w:w="95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2"/>
        <w:gridCol w:w="5894"/>
        <w:gridCol w:w="1701"/>
        <w:gridCol w:w="1463"/>
      </w:tblGrid>
      <w:tr w:rsidR="002F4204" w:rsidRPr="00584D35" w:rsidTr="00E7747F">
        <w:trPr>
          <w:trHeight w:val="397"/>
        </w:trPr>
        <w:tc>
          <w:tcPr>
            <w:tcW w:w="502" w:type="dxa"/>
            <w:shd w:val="clear" w:color="auto" w:fill="C4BC96" w:themeFill="background2" w:themeFillShade="BF"/>
            <w:noWrap/>
            <w:vAlign w:val="bottom"/>
            <w:hideMark/>
          </w:tcPr>
          <w:p w:rsidR="002F4204" w:rsidRPr="003275E4" w:rsidRDefault="002F4204" w:rsidP="00307D44">
            <w:pPr>
              <w:jc w:val="center"/>
              <w:rPr>
                <w:rFonts w:ascii="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 № по ред</w:t>
            </w:r>
          </w:p>
        </w:tc>
        <w:tc>
          <w:tcPr>
            <w:tcW w:w="5894" w:type="dxa"/>
            <w:shd w:val="clear" w:color="auto" w:fill="C4BC96" w:themeFill="background2" w:themeFillShade="BF"/>
            <w:noWrap/>
            <w:vAlign w:val="bottom"/>
            <w:hideMark/>
          </w:tcPr>
          <w:p w:rsidR="002F4204" w:rsidRPr="003275E4" w:rsidRDefault="002F4204" w:rsidP="00307D44">
            <w:pPr>
              <w:jc w:val="center"/>
              <w:rPr>
                <w:rFonts w:ascii="Times New Roman" w:hAnsi="Times New Roman" w:cs="Times New Roman"/>
                <w:b/>
                <w:i/>
                <w:sz w:val="24"/>
                <w:szCs w:val="24"/>
                <w:lang w:eastAsia="bg-BG"/>
              </w:rPr>
            </w:pPr>
            <w:r>
              <w:rPr>
                <w:rFonts w:ascii="Times New Roman" w:hAnsi="Times New Roman" w:cs="Times New Roman"/>
                <w:b/>
                <w:sz w:val="24"/>
                <w:szCs w:val="24"/>
              </w:rPr>
              <w:t>Подобект/</w:t>
            </w:r>
            <w:r w:rsidRPr="003275E4">
              <w:rPr>
                <w:rFonts w:ascii="Times New Roman" w:hAnsi="Times New Roman" w:cs="Times New Roman"/>
                <w:b/>
                <w:sz w:val="24"/>
                <w:szCs w:val="24"/>
              </w:rPr>
              <w:t>Улица</w:t>
            </w:r>
          </w:p>
        </w:tc>
        <w:tc>
          <w:tcPr>
            <w:tcW w:w="1701" w:type="dxa"/>
            <w:shd w:val="clear" w:color="auto" w:fill="C4BC96" w:themeFill="background2" w:themeFillShade="BF"/>
            <w:noWrap/>
            <w:hideMark/>
          </w:tcPr>
          <w:p w:rsidR="002F4204" w:rsidRPr="003275E4" w:rsidRDefault="002F4204" w:rsidP="00307D44">
            <w:pPr>
              <w:spacing w:after="0"/>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без вкл. ДДС</w:t>
            </w:r>
          </w:p>
        </w:tc>
        <w:tc>
          <w:tcPr>
            <w:tcW w:w="1463" w:type="dxa"/>
            <w:shd w:val="clear" w:color="auto" w:fill="C4BC96" w:themeFill="background2" w:themeFillShade="BF"/>
          </w:tcPr>
          <w:p w:rsidR="002F4204" w:rsidRPr="003275E4" w:rsidRDefault="002F4204" w:rsidP="00307D44">
            <w:pPr>
              <w:spacing w:after="0"/>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с вкл. ДДС</w:t>
            </w:r>
          </w:p>
        </w:tc>
      </w:tr>
      <w:tr w:rsidR="002F4204" w:rsidRPr="00584D35" w:rsidTr="00E7747F">
        <w:trPr>
          <w:trHeight w:val="397"/>
        </w:trPr>
        <w:tc>
          <w:tcPr>
            <w:tcW w:w="502" w:type="dxa"/>
            <w:shd w:val="clear" w:color="auto" w:fill="auto"/>
            <w:noWrap/>
            <w:vAlign w:val="bottom"/>
          </w:tcPr>
          <w:p w:rsidR="002F4204" w:rsidRPr="00584D35" w:rsidRDefault="002F4204" w:rsidP="00307D44">
            <w:pPr>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1</w:t>
            </w:r>
            <w:r>
              <w:rPr>
                <w:rFonts w:ascii="Times New Roman" w:hAnsi="Times New Roman" w:cs="Times New Roman"/>
                <w:sz w:val="24"/>
                <w:szCs w:val="24"/>
                <w:lang w:eastAsia="bg-BG"/>
              </w:rPr>
              <w:t>.</w:t>
            </w:r>
          </w:p>
        </w:tc>
        <w:tc>
          <w:tcPr>
            <w:tcW w:w="5894" w:type="dxa"/>
            <w:shd w:val="clear" w:color="auto" w:fill="auto"/>
            <w:noWrap/>
            <w:vAlign w:val="bottom"/>
          </w:tcPr>
          <w:p w:rsidR="002F4204" w:rsidRPr="00584D35" w:rsidRDefault="002F4204" w:rsidP="00307D44">
            <w:pPr>
              <w:spacing w:after="0"/>
              <w:rPr>
                <w:rFonts w:ascii="Times New Roman" w:hAnsi="Times New Roman" w:cs="Times New Roman"/>
                <w:sz w:val="24"/>
                <w:szCs w:val="24"/>
                <w:lang w:eastAsia="bg-BG"/>
              </w:rPr>
            </w:pPr>
            <w:r w:rsidRPr="00584D35">
              <w:rPr>
                <w:rFonts w:ascii="Times New Roman" w:hAnsi="Times New Roman" w:cs="Times New Roman"/>
                <w:bCs/>
                <w:iCs/>
                <w:sz w:val="24"/>
                <w:szCs w:val="24"/>
              </w:rPr>
              <w:t>Подобект: Ул. „П. Пенев“ ОК 41-ОК 39-ОК 32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0 -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19/ в с. Манастирско;   </w:t>
            </w:r>
          </w:p>
        </w:tc>
        <w:tc>
          <w:tcPr>
            <w:tcW w:w="1701" w:type="dxa"/>
            <w:shd w:val="clear" w:color="auto" w:fill="auto"/>
            <w:noWrap/>
            <w:vAlign w:val="bottom"/>
          </w:tcPr>
          <w:p w:rsidR="002F4204" w:rsidRPr="00584D35" w:rsidRDefault="002F4204" w:rsidP="00307D44">
            <w:pPr>
              <w:jc w:val="right"/>
              <w:rPr>
                <w:rFonts w:ascii="Times New Roman" w:hAnsi="Times New Roman" w:cs="Times New Roman"/>
                <w:sz w:val="24"/>
                <w:szCs w:val="24"/>
                <w:lang w:eastAsia="bg-BG"/>
              </w:rPr>
            </w:pPr>
          </w:p>
        </w:tc>
        <w:tc>
          <w:tcPr>
            <w:tcW w:w="1463" w:type="dxa"/>
            <w:vAlign w:val="bottom"/>
          </w:tcPr>
          <w:p w:rsidR="002F4204" w:rsidRPr="00584D35" w:rsidRDefault="002F4204" w:rsidP="00307D44">
            <w:pPr>
              <w:jc w:val="right"/>
              <w:rPr>
                <w:rFonts w:ascii="Times New Roman" w:hAnsi="Times New Roman" w:cs="Times New Roman"/>
                <w:sz w:val="24"/>
                <w:szCs w:val="24"/>
                <w:lang w:eastAsia="bg-BG"/>
              </w:rPr>
            </w:pPr>
          </w:p>
        </w:tc>
      </w:tr>
      <w:tr w:rsidR="002F4204" w:rsidRPr="00584D35" w:rsidTr="00E7747F">
        <w:trPr>
          <w:trHeight w:val="397"/>
        </w:trPr>
        <w:tc>
          <w:tcPr>
            <w:tcW w:w="502" w:type="dxa"/>
            <w:shd w:val="clear" w:color="auto" w:fill="auto"/>
            <w:noWrap/>
            <w:vAlign w:val="bottom"/>
          </w:tcPr>
          <w:p w:rsidR="002F4204" w:rsidRPr="00584D35" w:rsidRDefault="002F4204" w:rsidP="00307D44">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2</w:t>
            </w:r>
            <w:r>
              <w:rPr>
                <w:rFonts w:ascii="Times New Roman" w:hAnsi="Times New Roman" w:cs="Times New Roman"/>
                <w:sz w:val="24"/>
                <w:szCs w:val="24"/>
                <w:lang w:eastAsia="bg-BG"/>
              </w:rPr>
              <w:t>.</w:t>
            </w:r>
          </w:p>
        </w:tc>
        <w:tc>
          <w:tcPr>
            <w:tcW w:w="5894" w:type="dxa"/>
            <w:shd w:val="clear" w:color="auto" w:fill="auto"/>
            <w:noWrap/>
            <w:vAlign w:val="bottom"/>
          </w:tcPr>
          <w:p w:rsidR="002F4204" w:rsidRPr="00584D35" w:rsidRDefault="002F4204" w:rsidP="00307D44">
            <w:pPr>
              <w:spacing w:after="0"/>
              <w:rPr>
                <w:rFonts w:ascii="Times New Roman" w:hAnsi="Times New Roman" w:cs="Times New Roman"/>
                <w:sz w:val="24"/>
                <w:szCs w:val="24"/>
                <w:lang w:eastAsia="bg-BG"/>
              </w:rPr>
            </w:pPr>
            <w:r w:rsidRPr="00584D35">
              <w:rPr>
                <w:rFonts w:ascii="Times New Roman" w:hAnsi="Times New Roman" w:cs="Times New Roman"/>
                <w:bCs/>
                <w:iCs/>
                <w:sz w:val="24"/>
                <w:szCs w:val="24"/>
              </w:rPr>
              <w:t>Подобект: Ул. „Бели Лом“ ОК 32-ОК 31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19 -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28/ в с. Манастирско;   </w:t>
            </w:r>
          </w:p>
        </w:tc>
        <w:tc>
          <w:tcPr>
            <w:tcW w:w="1701" w:type="dxa"/>
            <w:shd w:val="clear" w:color="auto" w:fill="auto"/>
            <w:noWrap/>
            <w:vAlign w:val="bottom"/>
          </w:tcPr>
          <w:p w:rsidR="002F4204" w:rsidRPr="00584D35" w:rsidRDefault="002F4204" w:rsidP="00307D44">
            <w:pPr>
              <w:spacing w:after="0"/>
              <w:jc w:val="right"/>
              <w:rPr>
                <w:rFonts w:ascii="Times New Roman" w:hAnsi="Times New Roman" w:cs="Times New Roman"/>
                <w:sz w:val="24"/>
                <w:szCs w:val="24"/>
                <w:lang w:eastAsia="bg-BG"/>
              </w:rPr>
            </w:pPr>
          </w:p>
        </w:tc>
        <w:tc>
          <w:tcPr>
            <w:tcW w:w="1463" w:type="dxa"/>
            <w:vAlign w:val="bottom"/>
          </w:tcPr>
          <w:p w:rsidR="002F4204" w:rsidRPr="00584D35" w:rsidRDefault="002F4204" w:rsidP="00307D44">
            <w:pPr>
              <w:spacing w:after="0"/>
              <w:jc w:val="right"/>
              <w:rPr>
                <w:rFonts w:ascii="Times New Roman" w:hAnsi="Times New Roman" w:cs="Times New Roman"/>
                <w:sz w:val="24"/>
                <w:szCs w:val="24"/>
                <w:lang w:eastAsia="bg-BG"/>
              </w:rPr>
            </w:pPr>
          </w:p>
        </w:tc>
      </w:tr>
      <w:tr w:rsidR="002F4204" w:rsidRPr="00584D35" w:rsidTr="00E7747F">
        <w:trPr>
          <w:trHeight w:val="397"/>
        </w:trPr>
        <w:tc>
          <w:tcPr>
            <w:tcW w:w="502" w:type="dxa"/>
            <w:shd w:val="clear" w:color="auto" w:fill="C4BC96" w:themeFill="background2" w:themeFillShade="BF"/>
            <w:noWrap/>
            <w:vAlign w:val="bottom"/>
          </w:tcPr>
          <w:p w:rsidR="002F4204" w:rsidRPr="00584D35" w:rsidRDefault="002F4204" w:rsidP="00307D44">
            <w:pPr>
              <w:spacing w:after="0"/>
              <w:jc w:val="center"/>
              <w:rPr>
                <w:rFonts w:ascii="Times New Roman" w:hAnsi="Times New Roman" w:cs="Times New Roman"/>
                <w:sz w:val="24"/>
                <w:szCs w:val="24"/>
                <w:lang w:eastAsia="bg-BG"/>
              </w:rPr>
            </w:pPr>
          </w:p>
        </w:tc>
        <w:tc>
          <w:tcPr>
            <w:tcW w:w="5894" w:type="dxa"/>
            <w:shd w:val="clear" w:color="auto" w:fill="C4BC96" w:themeFill="background2" w:themeFillShade="BF"/>
            <w:noWrap/>
            <w:vAlign w:val="bottom"/>
          </w:tcPr>
          <w:p w:rsidR="002F4204" w:rsidRPr="003275E4" w:rsidRDefault="002F4204" w:rsidP="00307D44">
            <w:pPr>
              <w:spacing w:after="0"/>
              <w:jc w:val="right"/>
              <w:rPr>
                <w:rFonts w:ascii="Times New Roman" w:hAnsi="Times New Roman" w:cs="Times New Roman"/>
                <w:b/>
                <w:sz w:val="24"/>
                <w:szCs w:val="24"/>
              </w:rPr>
            </w:pPr>
            <w:r w:rsidRPr="003275E4">
              <w:rPr>
                <w:rFonts w:ascii="Times New Roman" w:eastAsia="Times New Roman" w:hAnsi="Times New Roman" w:cs="Times New Roman"/>
                <w:b/>
                <w:bCs/>
                <w:sz w:val="24"/>
                <w:szCs w:val="24"/>
              </w:rPr>
              <w:t>ОБЩО (1+</w:t>
            </w:r>
            <w:r>
              <w:rPr>
                <w:rFonts w:ascii="Times New Roman" w:eastAsia="Times New Roman" w:hAnsi="Times New Roman" w:cs="Times New Roman"/>
                <w:b/>
                <w:bCs/>
                <w:sz w:val="24"/>
                <w:szCs w:val="24"/>
              </w:rPr>
              <w:t>2</w:t>
            </w:r>
            <w:r w:rsidRPr="003275E4">
              <w:rPr>
                <w:rFonts w:ascii="Times New Roman" w:eastAsia="Times New Roman" w:hAnsi="Times New Roman" w:cs="Times New Roman"/>
                <w:b/>
                <w:bCs/>
                <w:sz w:val="24"/>
                <w:szCs w:val="24"/>
              </w:rPr>
              <w:t>):</w:t>
            </w:r>
          </w:p>
        </w:tc>
        <w:tc>
          <w:tcPr>
            <w:tcW w:w="1701" w:type="dxa"/>
            <w:shd w:val="clear" w:color="auto" w:fill="C4BC96" w:themeFill="background2" w:themeFillShade="BF"/>
            <w:noWrap/>
            <w:vAlign w:val="bottom"/>
          </w:tcPr>
          <w:p w:rsidR="002F4204" w:rsidRPr="003275E4" w:rsidRDefault="002F4204" w:rsidP="00307D44">
            <w:pPr>
              <w:spacing w:after="0"/>
              <w:jc w:val="right"/>
              <w:rPr>
                <w:rFonts w:ascii="Times New Roman" w:hAnsi="Times New Roman" w:cs="Times New Roman"/>
                <w:b/>
                <w:sz w:val="24"/>
                <w:szCs w:val="24"/>
                <w:lang w:eastAsia="bg-BG"/>
              </w:rPr>
            </w:pPr>
          </w:p>
        </w:tc>
        <w:tc>
          <w:tcPr>
            <w:tcW w:w="1463" w:type="dxa"/>
            <w:shd w:val="clear" w:color="auto" w:fill="C4BC96" w:themeFill="background2" w:themeFillShade="BF"/>
            <w:vAlign w:val="bottom"/>
          </w:tcPr>
          <w:p w:rsidR="002F4204" w:rsidRPr="00584D35" w:rsidRDefault="002F4204" w:rsidP="00307D44">
            <w:pPr>
              <w:spacing w:after="0"/>
              <w:jc w:val="right"/>
              <w:rPr>
                <w:rFonts w:ascii="Times New Roman" w:hAnsi="Times New Roman" w:cs="Times New Roman"/>
                <w:sz w:val="24"/>
                <w:szCs w:val="24"/>
                <w:lang w:eastAsia="bg-BG"/>
              </w:rPr>
            </w:pPr>
          </w:p>
        </w:tc>
      </w:tr>
    </w:tbl>
    <w:p w:rsidR="002F4204" w:rsidRDefault="002F4204" w:rsidP="00307D44">
      <w:pPr>
        <w:pStyle w:val="Default"/>
        <w:spacing w:line="276" w:lineRule="auto"/>
        <w:jc w:val="both"/>
        <w:rPr>
          <w:rFonts w:eastAsia="Times New Roman"/>
          <w:b/>
          <w:color w:val="FF0000"/>
          <w:lang w:eastAsia="ar-SA"/>
        </w:rPr>
      </w:pPr>
    </w:p>
    <w:p w:rsidR="0092467A" w:rsidRPr="006F49DD" w:rsidRDefault="0092467A" w:rsidP="00307D44">
      <w:pPr>
        <w:pStyle w:val="Default"/>
        <w:spacing w:line="276" w:lineRule="auto"/>
        <w:jc w:val="both"/>
        <w:rPr>
          <w:color w:val="FF0000"/>
        </w:rPr>
      </w:pPr>
      <w:r w:rsidRPr="006F49DD">
        <w:rPr>
          <w:color w:val="FF0000"/>
        </w:rPr>
        <w:t>(</w:t>
      </w:r>
      <w:r w:rsidRPr="006F49DD">
        <w:rPr>
          <w:i/>
          <w:iCs/>
          <w:color w:val="FF0000"/>
        </w:rPr>
        <w:t xml:space="preserve">при подписване на договора остава </w:t>
      </w:r>
      <w:proofErr w:type="spellStart"/>
      <w:r w:rsidRPr="006F49DD">
        <w:rPr>
          <w:i/>
          <w:iCs/>
          <w:color w:val="FF0000"/>
        </w:rPr>
        <w:t>относимото</w:t>
      </w:r>
      <w:proofErr w:type="spellEnd"/>
      <w:r w:rsidRPr="006F49DD">
        <w:rPr>
          <w:i/>
          <w:iCs/>
          <w:color w:val="FF0000"/>
        </w:rPr>
        <w:t xml:space="preserve"> към обособената позиция, а останалото се изтрива</w:t>
      </w:r>
      <w:r w:rsidRPr="006F49DD">
        <w:rPr>
          <w:color w:val="FF0000"/>
        </w:rPr>
        <w:t>)</w:t>
      </w:r>
    </w:p>
    <w:p w:rsidR="00415A74" w:rsidRPr="006F49DD" w:rsidRDefault="00415A74" w:rsidP="00307D44">
      <w:pPr>
        <w:pStyle w:val="Default"/>
        <w:spacing w:line="276" w:lineRule="auto"/>
        <w:jc w:val="both"/>
        <w:rPr>
          <w:rFonts w:eastAsia="Times New Roman"/>
          <w:color w:val="FF0000"/>
          <w:lang w:eastAsia="ar-SA"/>
        </w:rPr>
      </w:pPr>
    </w:p>
    <w:p w:rsidR="00AF3C69" w:rsidRPr="00B560C9" w:rsidRDefault="00AF3C69" w:rsidP="00307D44">
      <w:pPr>
        <w:pStyle w:val="Default"/>
        <w:spacing w:line="276" w:lineRule="auto"/>
        <w:jc w:val="both"/>
        <w:rPr>
          <w:bCs/>
          <w:color w:val="auto"/>
        </w:rPr>
      </w:pPr>
      <w:r w:rsidRPr="00B560C9">
        <w:rPr>
          <w:b/>
          <w:bCs/>
          <w:color w:val="auto"/>
        </w:rPr>
        <w:t>(3)</w:t>
      </w:r>
      <w:r w:rsidRPr="00B560C9">
        <w:rPr>
          <w:bCs/>
          <w:color w:val="auto"/>
        </w:rPr>
        <w:t xml:space="preserve"> Цената, посочена в ал. 1 и ал.2, е фиксирана (крайна за времето на изпълнение, на Договора).</w:t>
      </w:r>
    </w:p>
    <w:p w:rsidR="00AF3C69" w:rsidRPr="00B560C9" w:rsidRDefault="00AF3C69" w:rsidP="00307D44">
      <w:pPr>
        <w:pStyle w:val="Default"/>
        <w:spacing w:line="276" w:lineRule="auto"/>
        <w:jc w:val="both"/>
        <w:rPr>
          <w:color w:val="auto"/>
        </w:rPr>
      </w:pPr>
      <w:r w:rsidRPr="00B560C9">
        <w:rPr>
          <w:b/>
          <w:bCs/>
          <w:color w:val="auto"/>
        </w:rPr>
        <w:t xml:space="preserve">(4) </w:t>
      </w:r>
      <w:r w:rsidRPr="00B560C9">
        <w:rPr>
          <w:color w:val="auto"/>
        </w:rPr>
        <w:t>Цената по алинея 1 и ал.2 е за цялостното извършване на дейностите и включва всички преки и непреки разходи, необходими за изпълнение на дейностите от предмета на договора. Цената подлежи на промяна при изменение на договора на основание</w:t>
      </w:r>
      <w:r w:rsidR="000D2F03" w:rsidRPr="00B560C9">
        <w:rPr>
          <w:color w:val="auto"/>
        </w:rPr>
        <w:t xml:space="preserve"> чл. 116 от ЗОП.</w:t>
      </w:r>
    </w:p>
    <w:p w:rsidR="00AF3C69" w:rsidRPr="00B560C9" w:rsidRDefault="008E3475" w:rsidP="00307D44">
      <w:pPr>
        <w:pStyle w:val="Default"/>
        <w:spacing w:line="276" w:lineRule="auto"/>
        <w:jc w:val="both"/>
        <w:rPr>
          <w:color w:val="auto"/>
        </w:rPr>
      </w:pPr>
      <w:r w:rsidRPr="00B560C9">
        <w:rPr>
          <w:b/>
          <w:bCs/>
          <w:color w:val="auto"/>
        </w:rPr>
        <w:t>(5</w:t>
      </w:r>
      <w:r w:rsidR="00AF3C69" w:rsidRPr="00B560C9">
        <w:rPr>
          <w:b/>
          <w:bCs/>
          <w:color w:val="auto"/>
        </w:rPr>
        <w:t xml:space="preserve">) </w:t>
      </w:r>
      <w:r w:rsidR="00AF3C69" w:rsidRPr="00B560C9">
        <w:rPr>
          <w:color w:val="auto"/>
        </w:rPr>
        <w:t xml:space="preserve">Единичните цени за изпълнение на строително-монтажни работи, посочени в количествено-стойностната сметка (КСС) на ИЗПЪЛНИТЕЛЯ не подлежат на промяна и са формирани при следните елементи на ценообразуване, оферирани от ИЗПЪЛНИТЕЛЯ: </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B560C9">
        <w:rPr>
          <w:rFonts w:ascii="Times New Roman" w:eastAsia="Times New Roman" w:hAnsi="Times New Roman" w:cs="Times New Roman"/>
          <w:sz w:val="24"/>
          <w:szCs w:val="24"/>
          <w:lang w:eastAsia="bg-BG"/>
        </w:rPr>
        <w:t>часова ставка ..........</w:t>
      </w:r>
      <w:r w:rsidR="00E43F99" w:rsidRPr="00B560C9">
        <w:rPr>
          <w:rFonts w:ascii="Times New Roman" w:eastAsia="Times New Roman" w:hAnsi="Times New Roman" w:cs="Times New Roman"/>
          <w:sz w:val="24"/>
          <w:szCs w:val="24"/>
          <w:lang w:eastAsia="bg-BG"/>
        </w:rPr>
        <w:t xml:space="preserve"> </w:t>
      </w:r>
      <w:proofErr w:type="spellStart"/>
      <w:r w:rsidRPr="00B560C9">
        <w:rPr>
          <w:rFonts w:ascii="Times New Roman" w:eastAsia="Times New Roman" w:hAnsi="Times New Roman" w:cs="Times New Roman"/>
          <w:sz w:val="24"/>
          <w:szCs w:val="24"/>
          <w:lang w:eastAsia="bg-BG"/>
        </w:rPr>
        <w:t>лв</w:t>
      </w:r>
      <w:proofErr w:type="spellEnd"/>
      <w:r w:rsidRPr="00B560C9">
        <w:rPr>
          <w:rFonts w:ascii="Times New Roman" w:eastAsia="Times New Roman" w:hAnsi="Times New Roman" w:cs="Times New Roman"/>
          <w:sz w:val="24"/>
          <w:szCs w:val="24"/>
          <w:lang w:eastAsia="bg-BG"/>
        </w:rPr>
        <w:t>/</w:t>
      </w:r>
      <w:proofErr w:type="spellStart"/>
      <w:r w:rsidRPr="00B560C9">
        <w:rPr>
          <w:rFonts w:ascii="Times New Roman" w:eastAsia="Times New Roman" w:hAnsi="Times New Roman" w:cs="Times New Roman"/>
          <w:sz w:val="24"/>
          <w:szCs w:val="24"/>
          <w:lang w:eastAsia="bg-BG"/>
        </w:rPr>
        <w:t>чч</w:t>
      </w:r>
      <w:proofErr w:type="spellEnd"/>
      <w:r w:rsidRPr="00B560C9">
        <w:rPr>
          <w:rFonts w:ascii="Times New Roman" w:eastAsia="Times New Roman" w:hAnsi="Times New Roman" w:cs="Times New Roman"/>
          <w:sz w:val="24"/>
          <w:szCs w:val="24"/>
          <w:lang w:eastAsia="bg-BG"/>
        </w:rPr>
        <w:t xml:space="preserve">; </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B560C9">
        <w:rPr>
          <w:rFonts w:ascii="Times New Roman" w:eastAsia="Times New Roman" w:hAnsi="Times New Roman" w:cs="Times New Roman"/>
          <w:sz w:val="24"/>
          <w:szCs w:val="24"/>
          <w:lang w:eastAsia="bg-BG"/>
        </w:rPr>
        <w:t>допълнителни разходи върху труд ............</w:t>
      </w:r>
      <w:r w:rsidR="00E43F99" w:rsidRPr="00B560C9">
        <w:rPr>
          <w:rFonts w:ascii="Times New Roman" w:eastAsia="Times New Roman" w:hAnsi="Times New Roman" w:cs="Times New Roman"/>
          <w:sz w:val="24"/>
          <w:szCs w:val="24"/>
          <w:lang w:eastAsia="bg-BG"/>
        </w:rPr>
        <w:t xml:space="preserve"> </w:t>
      </w:r>
      <w:r w:rsidRPr="00B560C9">
        <w:rPr>
          <w:rFonts w:ascii="Times New Roman" w:eastAsia="Times New Roman" w:hAnsi="Times New Roman" w:cs="Times New Roman"/>
          <w:sz w:val="24"/>
          <w:szCs w:val="24"/>
          <w:lang w:eastAsia="bg-BG"/>
        </w:rPr>
        <w:t>%;</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B560C9">
        <w:rPr>
          <w:rFonts w:ascii="Times New Roman" w:eastAsia="Times New Roman" w:hAnsi="Times New Roman" w:cs="Times New Roman"/>
          <w:sz w:val="24"/>
          <w:szCs w:val="24"/>
          <w:lang w:eastAsia="bg-BG"/>
        </w:rPr>
        <w:t>допълнителни разходи за механизация: .............</w:t>
      </w:r>
      <w:r w:rsidR="00E43F99" w:rsidRPr="00B560C9">
        <w:rPr>
          <w:rFonts w:ascii="Times New Roman" w:eastAsia="Times New Roman" w:hAnsi="Times New Roman" w:cs="Times New Roman"/>
          <w:sz w:val="24"/>
          <w:szCs w:val="24"/>
          <w:lang w:eastAsia="bg-BG"/>
        </w:rPr>
        <w:t xml:space="preserve"> </w:t>
      </w:r>
      <w:r w:rsidRPr="00B560C9">
        <w:rPr>
          <w:rFonts w:ascii="Times New Roman" w:eastAsia="Times New Roman" w:hAnsi="Times New Roman" w:cs="Times New Roman"/>
          <w:sz w:val="24"/>
          <w:szCs w:val="24"/>
          <w:lang w:eastAsia="bg-BG"/>
        </w:rPr>
        <w:t>%;</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proofErr w:type="spellStart"/>
      <w:r w:rsidRPr="00B560C9">
        <w:rPr>
          <w:rFonts w:ascii="Times New Roman" w:eastAsia="Times New Roman" w:hAnsi="Times New Roman" w:cs="Times New Roman"/>
          <w:sz w:val="24"/>
          <w:szCs w:val="24"/>
          <w:lang w:eastAsia="bg-BG"/>
        </w:rPr>
        <w:t>доставно</w:t>
      </w:r>
      <w:proofErr w:type="spellEnd"/>
      <w:r w:rsidRPr="00B560C9">
        <w:rPr>
          <w:rFonts w:ascii="Times New Roman" w:eastAsia="Times New Roman" w:hAnsi="Times New Roman" w:cs="Times New Roman"/>
          <w:sz w:val="24"/>
          <w:szCs w:val="24"/>
          <w:lang w:eastAsia="bg-BG"/>
        </w:rPr>
        <w:t xml:space="preserve"> - складови разходи:. ............</w:t>
      </w:r>
      <w:r w:rsidR="00E43F99" w:rsidRPr="00B560C9">
        <w:rPr>
          <w:rFonts w:ascii="Times New Roman" w:eastAsia="Times New Roman" w:hAnsi="Times New Roman" w:cs="Times New Roman"/>
          <w:sz w:val="24"/>
          <w:szCs w:val="24"/>
          <w:lang w:eastAsia="bg-BG"/>
        </w:rPr>
        <w:t xml:space="preserve"> </w:t>
      </w:r>
      <w:r w:rsidRPr="00B560C9">
        <w:rPr>
          <w:rFonts w:ascii="Times New Roman" w:eastAsia="Times New Roman" w:hAnsi="Times New Roman" w:cs="Times New Roman"/>
          <w:sz w:val="24"/>
          <w:szCs w:val="24"/>
          <w:lang w:eastAsia="bg-BG"/>
        </w:rPr>
        <w:t>%;</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B560C9">
        <w:rPr>
          <w:rFonts w:ascii="Times New Roman" w:eastAsia="Times New Roman" w:hAnsi="Times New Roman" w:cs="Times New Roman"/>
          <w:sz w:val="24"/>
          <w:szCs w:val="24"/>
          <w:lang w:eastAsia="bg-BG"/>
        </w:rPr>
        <w:t>печалба - ...........</w:t>
      </w:r>
      <w:r w:rsidR="00E43F99" w:rsidRPr="00B560C9">
        <w:rPr>
          <w:rFonts w:ascii="Times New Roman" w:eastAsia="Times New Roman" w:hAnsi="Times New Roman" w:cs="Times New Roman"/>
          <w:sz w:val="24"/>
          <w:szCs w:val="24"/>
          <w:lang w:eastAsia="bg-BG"/>
        </w:rPr>
        <w:t xml:space="preserve"> </w:t>
      </w:r>
      <w:r w:rsidRPr="00B560C9">
        <w:rPr>
          <w:rFonts w:ascii="Times New Roman" w:eastAsia="Times New Roman" w:hAnsi="Times New Roman" w:cs="Times New Roman"/>
          <w:sz w:val="24"/>
          <w:szCs w:val="24"/>
          <w:lang w:eastAsia="bg-BG"/>
        </w:rPr>
        <w:t>%</w:t>
      </w:r>
    </w:p>
    <w:p w:rsidR="00C96922" w:rsidRPr="00B560C9" w:rsidRDefault="008E3475" w:rsidP="00307D44">
      <w:pPr>
        <w:pStyle w:val="Default"/>
        <w:spacing w:line="276" w:lineRule="auto"/>
        <w:jc w:val="both"/>
        <w:rPr>
          <w:color w:val="auto"/>
        </w:rPr>
      </w:pPr>
      <w:r w:rsidRPr="00B560C9">
        <w:rPr>
          <w:b/>
          <w:bCs/>
          <w:color w:val="auto"/>
        </w:rPr>
        <w:t>(6</w:t>
      </w:r>
      <w:r w:rsidR="00C96922" w:rsidRPr="00B560C9">
        <w:rPr>
          <w:b/>
          <w:bCs/>
          <w:color w:val="auto"/>
        </w:rPr>
        <w:t xml:space="preserve">) </w:t>
      </w:r>
      <w:r w:rsidR="00C96922" w:rsidRPr="00B560C9">
        <w:rPr>
          <w:color w:val="auto"/>
        </w:rPr>
        <w:t xml:space="preserve">Промяна на количествата на даден вид работа не е предпоставка за промяна на единичната цена за този вид работа. </w:t>
      </w:r>
    </w:p>
    <w:p w:rsidR="00AF3C69" w:rsidRPr="00B560C9" w:rsidRDefault="00882710" w:rsidP="00307D44">
      <w:pPr>
        <w:pStyle w:val="Default"/>
        <w:spacing w:line="276" w:lineRule="auto"/>
        <w:jc w:val="both"/>
        <w:rPr>
          <w:color w:val="auto"/>
        </w:rPr>
      </w:pPr>
      <w:r w:rsidRPr="00B560C9">
        <w:rPr>
          <w:b/>
          <w:bCs/>
          <w:color w:val="auto"/>
        </w:rPr>
        <w:t>Чл. 7</w:t>
      </w:r>
      <w:r w:rsidR="00AF3C69" w:rsidRPr="00B560C9">
        <w:rPr>
          <w:b/>
          <w:bCs/>
          <w:color w:val="auto"/>
        </w:rPr>
        <w:t xml:space="preserve">. (1) </w:t>
      </w:r>
      <w:r w:rsidR="00AF3C69" w:rsidRPr="00B560C9">
        <w:rPr>
          <w:color w:val="auto"/>
        </w:rPr>
        <w:t xml:space="preserve">ВЪЗЛОЖИТЕЛЯТ заплаща на ИЗПЪЛНИТЕЛЯ стойността на извършените дейности от предмета на договора по следната схема: </w:t>
      </w:r>
    </w:p>
    <w:p w:rsidR="008E3475" w:rsidRPr="006F49DD" w:rsidRDefault="008E3475" w:rsidP="00307D44">
      <w:pPr>
        <w:pStyle w:val="Default"/>
        <w:spacing w:line="276" w:lineRule="auto"/>
        <w:jc w:val="both"/>
        <w:rPr>
          <w:color w:val="FF0000"/>
        </w:rPr>
      </w:pPr>
      <w:r w:rsidRPr="00B560C9">
        <w:rPr>
          <w:b/>
          <w:bCs/>
          <w:color w:val="auto"/>
        </w:rPr>
        <w:t>1.</w:t>
      </w:r>
      <w:r w:rsidRPr="00B560C9">
        <w:rPr>
          <w:b/>
          <w:color w:val="auto"/>
          <w:lang w:eastAsia="ar-SA"/>
        </w:rPr>
        <w:t xml:space="preserve"> Авансово плащане </w:t>
      </w:r>
      <w:r w:rsidRPr="00B560C9">
        <w:rPr>
          <w:color w:val="auto"/>
          <w:lang w:eastAsia="ar-SA"/>
        </w:rPr>
        <w:t xml:space="preserve">в размер на </w:t>
      </w:r>
      <w:r w:rsidRPr="00B560C9">
        <w:rPr>
          <w:b/>
          <w:color w:val="auto"/>
          <w:lang w:eastAsia="ar-SA"/>
        </w:rPr>
        <w:t>…………..лв</w:t>
      </w:r>
      <w:r w:rsidRPr="00B560C9">
        <w:rPr>
          <w:color w:val="auto"/>
          <w:lang w:eastAsia="ar-SA"/>
        </w:rPr>
        <w:t xml:space="preserve">., представляващи </w:t>
      </w:r>
      <w:r w:rsidRPr="00B560C9">
        <w:rPr>
          <w:b/>
          <w:color w:val="auto"/>
        </w:rPr>
        <w:t xml:space="preserve">30 % (тридесет на сто) </w:t>
      </w:r>
      <w:r w:rsidRPr="00B560C9">
        <w:rPr>
          <w:color w:val="auto"/>
        </w:rPr>
        <w:t xml:space="preserve">от </w:t>
      </w:r>
      <w:r w:rsidRPr="00B560C9">
        <w:rPr>
          <w:rFonts w:eastAsia="Batang"/>
          <w:iCs/>
          <w:color w:val="auto"/>
        </w:rPr>
        <w:t xml:space="preserve">Цената на договора, съгласно </w:t>
      </w:r>
      <w:r w:rsidRPr="00B560C9">
        <w:rPr>
          <w:rFonts w:eastAsia="Batang"/>
          <w:b/>
          <w:iCs/>
          <w:color w:val="auto"/>
        </w:rPr>
        <w:t>чл.6, ал.</w:t>
      </w:r>
      <w:r w:rsidRPr="00B560C9">
        <w:rPr>
          <w:rFonts w:eastAsia="Batang"/>
          <w:b/>
          <w:iCs/>
          <w:color w:val="auto"/>
          <w:lang w:val="en-US"/>
        </w:rPr>
        <w:t xml:space="preserve">1 </w:t>
      </w:r>
      <w:r w:rsidRPr="00B560C9">
        <w:rPr>
          <w:color w:val="auto"/>
          <w:lang w:eastAsia="ar-SA"/>
        </w:rPr>
        <w:t>с вкл. ДДС</w:t>
      </w:r>
      <w:r w:rsidRPr="00B560C9">
        <w:rPr>
          <w:rFonts w:eastAsia="Batang"/>
          <w:iCs/>
          <w:color w:val="auto"/>
        </w:rPr>
        <w:t xml:space="preserve">. </w:t>
      </w:r>
      <w:r w:rsidRPr="00B560C9">
        <w:rPr>
          <w:color w:val="auto"/>
        </w:rPr>
        <w:t xml:space="preserve">Изплаща се след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w:t>
      </w:r>
      <w:r w:rsidRPr="00B560C9">
        <w:rPr>
          <w:color w:val="auto"/>
        </w:rPr>
        <w:lastRenderedPageBreak/>
        <w:t xml:space="preserve">актове и протоколи по време на строителството) в срок </w:t>
      </w:r>
      <w:r w:rsidRPr="00B560C9">
        <w:rPr>
          <w:i/>
          <w:color w:val="auto"/>
        </w:rPr>
        <w:t>до</w:t>
      </w:r>
      <w:r w:rsidRPr="00B560C9">
        <w:rPr>
          <w:color w:val="auto"/>
        </w:rPr>
        <w:t xml:space="preserve"> </w:t>
      </w:r>
      <w:r w:rsidRPr="00B560C9">
        <w:rPr>
          <w:i/>
          <w:color w:val="auto"/>
        </w:rPr>
        <w:t>30 (тридесет) календарни</w:t>
      </w:r>
      <w:r w:rsidRPr="00B560C9">
        <w:rPr>
          <w:color w:val="auto"/>
        </w:rPr>
        <w:t xml:space="preserve"> дни след получаване от Възложителя на аванс по Договор за предоставяне на </w:t>
      </w:r>
      <w:r w:rsidRPr="00B657AD">
        <w:rPr>
          <w:color w:val="auto"/>
        </w:rPr>
        <w:t xml:space="preserve">безвъзмездна финансова помощ </w:t>
      </w:r>
      <w:r w:rsidR="00B657AD" w:rsidRPr="00B657AD">
        <w:rPr>
          <w:rFonts w:eastAsia="Times New Roman"/>
          <w:color w:val="auto"/>
          <w:lang w:eastAsia="bg-BG"/>
        </w:rPr>
        <w:t>№ BG06RDNP001-7.001-0029 –С01</w:t>
      </w:r>
      <w:r w:rsidR="009F1E2C" w:rsidRPr="00B657AD">
        <w:rPr>
          <w:rFonts w:eastAsia="Times New Roman"/>
          <w:color w:val="auto"/>
          <w:lang w:eastAsia="bg-BG"/>
        </w:rPr>
        <w:t>/</w:t>
      </w:r>
      <w:r w:rsidR="00B657AD" w:rsidRPr="00B657AD">
        <w:rPr>
          <w:rFonts w:eastAsia="Times New Roman"/>
          <w:color w:val="auto"/>
          <w:lang w:eastAsia="bg-BG"/>
        </w:rPr>
        <w:t>07</w:t>
      </w:r>
      <w:r w:rsidR="009F1E2C" w:rsidRPr="00B657AD">
        <w:rPr>
          <w:rFonts w:eastAsia="Times New Roman"/>
          <w:color w:val="auto"/>
          <w:lang w:eastAsia="bg-BG"/>
        </w:rPr>
        <w:t xml:space="preserve">.05.2019г. </w:t>
      </w:r>
      <w:r w:rsidRPr="00B657AD">
        <w:rPr>
          <w:color w:val="auto"/>
        </w:rPr>
        <w:t>и представяне на фактура от ИЗПЪЛНИТЕЛЯ.</w:t>
      </w:r>
      <w:r w:rsidRPr="006F49DD">
        <w:rPr>
          <w:color w:val="FF0000"/>
        </w:rPr>
        <w:t xml:space="preserve"> </w:t>
      </w:r>
    </w:p>
    <w:p w:rsidR="00597FDE" w:rsidRPr="00B657AD" w:rsidRDefault="00597FDE" w:rsidP="00307D44">
      <w:pPr>
        <w:pStyle w:val="Default"/>
        <w:spacing w:line="276" w:lineRule="auto"/>
        <w:jc w:val="both"/>
        <w:rPr>
          <w:rFonts w:eastAsia="Batang"/>
          <w:b/>
          <w:iCs/>
          <w:color w:val="auto"/>
          <w:lang w:val="en-US"/>
        </w:rPr>
      </w:pPr>
      <w:r w:rsidRPr="00B657AD">
        <w:rPr>
          <w:b/>
          <w:bCs/>
          <w:color w:val="auto"/>
        </w:rPr>
        <w:t>2.</w:t>
      </w:r>
      <w:r w:rsidRPr="00B657AD">
        <w:rPr>
          <w:b/>
          <w:color w:val="auto"/>
          <w:lang w:eastAsia="ar-SA"/>
        </w:rPr>
        <w:t xml:space="preserve"> Междинно плащане - </w:t>
      </w:r>
      <w:r w:rsidRPr="00B657AD">
        <w:rPr>
          <w:color w:val="auto"/>
          <w:lang w:eastAsia="ar-SA"/>
        </w:rPr>
        <w:t>Възложителят заплаща на Изпълнителя стойността на актуваните и действително извършени СМР</w:t>
      </w:r>
      <w:r w:rsidRPr="00B657AD">
        <w:rPr>
          <w:b/>
          <w:color w:val="auto"/>
          <w:lang w:eastAsia="ar-SA"/>
        </w:rPr>
        <w:t xml:space="preserve"> </w:t>
      </w:r>
      <w:r w:rsidRPr="00B657AD">
        <w:rPr>
          <w:rFonts w:eastAsia="Batang"/>
          <w:iCs/>
          <w:color w:val="auto"/>
        </w:rPr>
        <w:t xml:space="preserve">на обекта, </w:t>
      </w:r>
      <w:r w:rsidRPr="00B657AD">
        <w:rPr>
          <w:rFonts w:eastAsia="Batang"/>
          <w:iCs/>
          <w:color w:val="auto"/>
          <w:lang w:val="en-US"/>
        </w:rPr>
        <w:t xml:space="preserve">в </w:t>
      </w:r>
      <w:proofErr w:type="spellStart"/>
      <w:r w:rsidRPr="00B657AD">
        <w:rPr>
          <w:rFonts w:eastAsia="Batang"/>
          <w:iCs/>
          <w:color w:val="auto"/>
          <w:lang w:val="en-US"/>
        </w:rPr>
        <w:t>размер</w:t>
      </w:r>
      <w:proofErr w:type="spellEnd"/>
      <w:r w:rsidRPr="00B657AD">
        <w:rPr>
          <w:rFonts w:eastAsia="Batang"/>
          <w:iCs/>
          <w:color w:val="auto"/>
          <w:lang w:val="en-US"/>
        </w:rPr>
        <w:t xml:space="preserve"> </w:t>
      </w:r>
      <w:proofErr w:type="spellStart"/>
      <w:r w:rsidRPr="00B657AD">
        <w:rPr>
          <w:rFonts w:eastAsia="Batang"/>
          <w:iCs/>
          <w:color w:val="auto"/>
          <w:lang w:val="en-US"/>
        </w:rPr>
        <w:t>до</w:t>
      </w:r>
      <w:proofErr w:type="spellEnd"/>
      <w:r w:rsidRPr="00B657AD">
        <w:rPr>
          <w:rFonts w:eastAsia="Batang"/>
          <w:iCs/>
          <w:color w:val="auto"/>
          <w:lang w:val="en-US"/>
        </w:rPr>
        <w:t xml:space="preserve"> </w:t>
      </w:r>
      <w:r w:rsidRPr="00B657AD">
        <w:rPr>
          <w:rFonts w:eastAsia="Batang"/>
          <w:b/>
          <w:iCs/>
          <w:color w:val="auto"/>
        </w:rPr>
        <w:t>4</w:t>
      </w:r>
      <w:r w:rsidRPr="00B657AD">
        <w:rPr>
          <w:b/>
          <w:color w:val="auto"/>
        </w:rPr>
        <w:t xml:space="preserve">0 % (четиридесет на сто) </w:t>
      </w:r>
      <w:r w:rsidRPr="00B657AD">
        <w:rPr>
          <w:color w:val="auto"/>
        </w:rPr>
        <w:t xml:space="preserve">от </w:t>
      </w:r>
      <w:r w:rsidRPr="00B657AD">
        <w:rPr>
          <w:rFonts w:eastAsia="Batang"/>
          <w:iCs/>
          <w:color w:val="auto"/>
        </w:rPr>
        <w:t xml:space="preserve">Цената на договора, съгласно </w:t>
      </w:r>
      <w:r w:rsidRPr="00B657AD">
        <w:rPr>
          <w:rFonts w:eastAsia="Batang"/>
          <w:b/>
          <w:iCs/>
          <w:color w:val="auto"/>
        </w:rPr>
        <w:t>чл. 6, ал.</w:t>
      </w:r>
      <w:r w:rsidRPr="00B657AD">
        <w:rPr>
          <w:rFonts w:eastAsia="Batang"/>
          <w:b/>
          <w:iCs/>
          <w:color w:val="auto"/>
          <w:lang w:val="en-US"/>
        </w:rPr>
        <w:t xml:space="preserve">1 </w:t>
      </w:r>
      <w:r w:rsidRPr="00B657AD">
        <w:rPr>
          <w:color w:val="auto"/>
          <w:lang w:eastAsia="ar-SA"/>
        </w:rPr>
        <w:t>с вкл. ДДС</w:t>
      </w:r>
      <w:r w:rsidRPr="00B657AD">
        <w:rPr>
          <w:rFonts w:eastAsia="Batang"/>
          <w:iCs/>
          <w:color w:val="auto"/>
        </w:rPr>
        <w:t xml:space="preserve">. </w:t>
      </w:r>
      <w:r w:rsidRPr="00B657AD">
        <w:rPr>
          <w:color w:val="auto"/>
        </w:rPr>
        <w:t xml:space="preserve">Възложителят заплаща на Изпълнителя стойността на актуваните и действително извършени СМР, платими в срок </w:t>
      </w:r>
      <w:r w:rsidRPr="00B657AD">
        <w:rPr>
          <w:i/>
          <w:color w:val="auto"/>
        </w:rPr>
        <w:t xml:space="preserve">до 30 (тридесет) календарни дни </w:t>
      </w:r>
      <w:r w:rsidRPr="00B657AD">
        <w:rPr>
          <w:color w:val="auto"/>
        </w:rPr>
        <w:t>въз основа и след представяне на следните документи:</w:t>
      </w:r>
    </w:p>
    <w:p w:rsidR="00597FDE" w:rsidRPr="00B657AD" w:rsidRDefault="00597FDE" w:rsidP="00307D44">
      <w:pPr>
        <w:pStyle w:val="Default"/>
        <w:spacing w:line="276" w:lineRule="auto"/>
        <w:jc w:val="both"/>
        <w:rPr>
          <w:color w:val="auto"/>
        </w:rPr>
      </w:pPr>
      <w:r w:rsidRPr="00B657AD">
        <w:rPr>
          <w:color w:val="auto"/>
        </w:rPr>
        <w:t xml:space="preserve">2.1. Подробна количествено-стойностна сметка. На изпълнителя се заплаща за съответното количество извършена от него работа съгласно посочената от него в количествената-стойностна сметка единична цена за всяка позиция с цел удостоверяване начина на образуване на стойността на разходите; </w:t>
      </w:r>
    </w:p>
    <w:p w:rsidR="00597FDE" w:rsidRPr="00B657AD" w:rsidRDefault="00597FDE" w:rsidP="00307D44">
      <w:pPr>
        <w:pStyle w:val="Default"/>
        <w:spacing w:line="276" w:lineRule="auto"/>
        <w:jc w:val="both"/>
        <w:rPr>
          <w:color w:val="auto"/>
        </w:rPr>
      </w:pPr>
      <w:r w:rsidRPr="00B657AD">
        <w:rPr>
          <w:color w:val="auto"/>
        </w:rPr>
        <w:t>2.</w:t>
      </w:r>
      <w:proofErr w:type="spellStart"/>
      <w:r w:rsidRPr="00B657AD">
        <w:rPr>
          <w:color w:val="auto"/>
        </w:rPr>
        <w:t>2</w:t>
      </w:r>
      <w:proofErr w:type="spellEnd"/>
      <w:r w:rsidRPr="00B657AD">
        <w:rPr>
          <w:color w:val="auto"/>
        </w:rPr>
        <w:t>. Протокол за действително извършени и подлежащи на заплащане видове СМР, съставен от ИЗПЪЛНИТЕЛЯ и подписан от ВЪЗЛОЖИТЕЛ, ИЗПЪЛНИТЕЛ,  Консултант - строителен надзор на обекта и Проектант, осъществяващ авторски надзор. Представя се на хартиен и електронен носител (MS Office Excel или еквивалент).</w:t>
      </w:r>
    </w:p>
    <w:p w:rsidR="00597FDE" w:rsidRPr="00B657AD" w:rsidRDefault="00597FDE" w:rsidP="00307D44">
      <w:pPr>
        <w:pStyle w:val="Default"/>
        <w:spacing w:line="276" w:lineRule="auto"/>
        <w:jc w:val="both"/>
        <w:rPr>
          <w:color w:val="auto"/>
        </w:rPr>
      </w:pPr>
      <w:r w:rsidRPr="00B657AD">
        <w:rPr>
          <w:color w:val="auto"/>
        </w:rPr>
        <w:t>2.3. Актове и протоколи по Наредба № 3 от 31.07.2003 г. на Министъра на регионалното развитие и благоустройството за съставяне на актове и протоколи по време на строителството;</w:t>
      </w:r>
    </w:p>
    <w:p w:rsidR="00597FDE" w:rsidRPr="00B657AD" w:rsidRDefault="00597FDE" w:rsidP="00307D44">
      <w:pPr>
        <w:pStyle w:val="Default"/>
        <w:spacing w:line="276" w:lineRule="auto"/>
        <w:jc w:val="both"/>
        <w:rPr>
          <w:color w:val="auto"/>
        </w:rPr>
      </w:pPr>
      <w:r w:rsidRPr="00B657AD">
        <w:rPr>
          <w:color w:val="auto"/>
        </w:rPr>
        <w:t>2.4. Сертификати и декларации за съответствие на вложените материали, одобрени с протокол от строителния надзор, авторския надзор и ВЪЗЛОЖИТЕЛЯ;</w:t>
      </w:r>
    </w:p>
    <w:p w:rsidR="00597FDE" w:rsidRPr="00B657AD" w:rsidRDefault="00597FDE" w:rsidP="00307D44">
      <w:pPr>
        <w:pStyle w:val="Default"/>
        <w:spacing w:line="276" w:lineRule="auto"/>
        <w:jc w:val="both"/>
        <w:rPr>
          <w:color w:val="auto"/>
        </w:rPr>
      </w:pPr>
      <w:r w:rsidRPr="00B657AD">
        <w:rPr>
          <w:color w:val="auto"/>
        </w:rPr>
        <w:t xml:space="preserve">2.5. Оригинална данъчна фактура за одобрената сума по Протокола, която се издава от ИЗПЪЛНИТЕЛЯ след приемане на извършени дейности от страна на ВЪЗЛОЖИТЕЛЯ. </w:t>
      </w:r>
    </w:p>
    <w:p w:rsidR="00AE7C56" w:rsidRPr="00845AF5" w:rsidRDefault="0006350B" w:rsidP="00307D44">
      <w:pPr>
        <w:pStyle w:val="Default"/>
        <w:spacing w:line="276" w:lineRule="auto"/>
        <w:jc w:val="both"/>
        <w:rPr>
          <w:color w:val="auto"/>
        </w:rPr>
      </w:pPr>
      <w:r w:rsidRPr="00845AF5">
        <w:rPr>
          <w:color w:val="auto"/>
        </w:rPr>
        <w:t>3</w:t>
      </w:r>
      <w:r w:rsidR="00AE7C56" w:rsidRPr="00845AF5">
        <w:rPr>
          <w:color w:val="auto"/>
        </w:rPr>
        <w:t xml:space="preserve">. </w:t>
      </w:r>
      <w:r w:rsidR="00AE7C56" w:rsidRPr="00845AF5">
        <w:rPr>
          <w:b/>
          <w:color w:val="auto"/>
        </w:rPr>
        <w:t>Окончателно плащане</w:t>
      </w:r>
      <w:r w:rsidR="00AE7C56" w:rsidRPr="00845AF5">
        <w:rPr>
          <w:color w:val="auto"/>
        </w:rPr>
        <w:t xml:space="preserve"> в размер на останалата част от договорените и реално изпълнени СМР на обекта, до достигане на Цената на договора, съгласно чл. 6, ал.1 с вкл. ДДС. Изплаща се след окончателното приемане на обекта, след издаване на Удостоверение за въвеждане в експлоатация от органа, издал разрешението за строеж, </w:t>
      </w:r>
      <w:r w:rsidR="00AE7C56" w:rsidRPr="00845AF5">
        <w:rPr>
          <w:i/>
          <w:color w:val="auto"/>
        </w:rPr>
        <w:t>в срок до 30 (тридесет) календарни дни</w:t>
      </w:r>
      <w:r w:rsidR="00AE7C56" w:rsidRPr="00845AF5">
        <w:rPr>
          <w:color w:val="auto"/>
        </w:rPr>
        <w:t xml:space="preserve"> след отпускане на временен безлихвен заем от централния бюджет по бюджетите на общината за финансиране на разходи за окончателни плащания по одобрения проект, по </w:t>
      </w:r>
      <w:r w:rsidR="00AE7C56" w:rsidRPr="00845AF5">
        <w:rPr>
          <w:i/>
          <w:color w:val="auto"/>
        </w:rPr>
        <w:t>Постановление № 215 от 5 октомври 2018 г. за условията и реда за отпускане на временни безлихвени заеми от централния бюджет по бюджетите на общините за финансиране на разходи за междинни и окончателни плащания по одобрени проекти по Програмата за развитие на селските райони за периода 2014 – 2020 г. и тяхното възстановяване</w:t>
      </w:r>
      <w:r w:rsidR="00AE7C56" w:rsidRPr="00845AF5">
        <w:rPr>
          <w:color w:val="auto"/>
        </w:rPr>
        <w:t>, въз основа и след представяне от изпълнителя на възложителя на следните документи:</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 xml:space="preserve">.1. Подробна количествено-стойностна сметка; </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 xml:space="preserve">.2. Протокол за действително извършени и подлежащи на заплащане видове СМР, съставен от ИЗПЪЛНИТЕЛЯ и подписан от ВЪЗЛОЖИТЕЛ, ИЗПЪЛНИТЕЛ,  </w:t>
      </w:r>
      <w:r w:rsidR="00AE7C56" w:rsidRPr="00845AF5">
        <w:rPr>
          <w:color w:val="auto"/>
        </w:rPr>
        <w:lastRenderedPageBreak/>
        <w:t>Консултант - строителен надзор на обекта и Проектант, осъществяващ авторски надзор. Представя се на хартиен и електронен носител (MS Office Excel или еквивалент)</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w:t>
      </w:r>
      <w:proofErr w:type="spellStart"/>
      <w:r w:rsidR="00AE7C56" w:rsidRPr="00845AF5">
        <w:rPr>
          <w:color w:val="auto"/>
        </w:rPr>
        <w:t>3</w:t>
      </w:r>
      <w:proofErr w:type="spellEnd"/>
      <w:r w:rsidR="00AE7C56" w:rsidRPr="00845AF5">
        <w:rPr>
          <w:color w:val="auto"/>
        </w:rPr>
        <w:t>. Актове и протоколи по Наредба № 3 от 31.07.2003 г. на Министъра на регионалното развитие и благоустройството за съставяне на актове и протоколи по време на строителството;</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 xml:space="preserve">.4. Сертификати и декларации за съответствие на вложените материали, одобрени с протокол от строителния надзор, авторския надзор и Възложителя; </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.5. Екзекутивна документация;</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 xml:space="preserve">.6. Оригинална данъчна фактура или </w:t>
      </w:r>
      <w:proofErr w:type="spellStart"/>
      <w:r w:rsidR="00AE7C56" w:rsidRPr="00845AF5">
        <w:rPr>
          <w:color w:val="auto"/>
        </w:rPr>
        <w:t>проформа</w:t>
      </w:r>
      <w:proofErr w:type="spellEnd"/>
      <w:r w:rsidR="00AE7C56" w:rsidRPr="00845AF5">
        <w:rPr>
          <w:color w:val="auto"/>
        </w:rPr>
        <w:t xml:space="preserve"> фактура за одобрената сума по Протокола, която се издава от ИЗПЪЛНИТЕЛЯ след приемане на извършени дейности от страна на ВЪЗЛОЖИТЕЛЯ. </w:t>
      </w:r>
    </w:p>
    <w:p w:rsidR="00AE7C56" w:rsidRPr="00845AF5" w:rsidRDefault="00AE7C56" w:rsidP="00307D44">
      <w:pPr>
        <w:pStyle w:val="Default"/>
        <w:spacing w:line="276" w:lineRule="auto"/>
        <w:jc w:val="both"/>
        <w:rPr>
          <w:color w:val="auto"/>
        </w:rPr>
      </w:pPr>
      <w:r w:rsidRPr="00845AF5">
        <w:rPr>
          <w:b/>
          <w:color w:val="auto"/>
        </w:rPr>
        <w:t>(2)</w:t>
      </w:r>
      <w:r w:rsidRPr="00845AF5">
        <w:rPr>
          <w:color w:val="auto"/>
        </w:rPr>
        <w:t xml:space="preserve"> От окончателното плащане се приспадат</w:t>
      </w:r>
      <w:r w:rsidR="003920D8" w:rsidRPr="00845AF5">
        <w:rPr>
          <w:color w:val="auto"/>
        </w:rPr>
        <w:t xml:space="preserve"> авансовото плащане,</w:t>
      </w:r>
      <w:r w:rsidRPr="00845AF5">
        <w:rPr>
          <w:color w:val="auto"/>
        </w:rPr>
        <w:t xml:space="preserve"> всички суми за неизвършени СМР и начислени неустойки, в случай че има такива.</w:t>
      </w:r>
    </w:p>
    <w:p w:rsidR="00AE7C56" w:rsidRPr="00845AF5" w:rsidRDefault="00AE7C56" w:rsidP="00307D44">
      <w:pPr>
        <w:pStyle w:val="Default"/>
        <w:spacing w:line="276" w:lineRule="auto"/>
        <w:jc w:val="both"/>
        <w:rPr>
          <w:color w:val="auto"/>
        </w:rPr>
      </w:pPr>
      <w:r w:rsidRPr="00845AF5">
        <w:rPr>
          <w:b/>
          <w:color w:val="auto"/>
        </w:rPr>
        <w:t>(3)</w:t>
      </w:r>
      <w:r w:rsidRPr="00845AF5">
        <w:rPr>
          <w:color w:val="auto"/>
        </w:rPr>
        <w:t xml:space="preserve"> Плащанията по настоящия договор се осъществяват в лева, чрез банков превод от ВЪЗЛОЖИТЕЛЯ по посочената от ИЗПЪЛНИТЕЛЯ банкова сметка, както следва: </w:t>
      </w:r>
    </w:p>
    <w:p w:rsidR="008E3475" w:rsidRPr="00845AF5" w:rsidRDefault="00AE7C56" w:rsidP="00307D44">
      <w:pPr>
        <w:pStyle w:val="Default"/>
        <w:spacing w:line="276" w:lineRule="auto"/>
        <w:jc w:val="both"/>
        <w:rPr>
          <w:color w:val="auto"/>
        </w:rPr>
      </w:pPr>
      <w:r w:rsidRPr="00845AF5">
        <w:rPr>
          <w:color w:val="auto"/>
        </w:rPr>
        <w:t>IBAN ………………….; BIC …………………..; Банка …….……</w:t>
      </w:r>
    </w:p>
    <w:p w:rsidR="008E3475" w:rsidRPr="00845AF5" w:rsidRDefault="00AE7C56" w:rsidP="00307D44">
      <w:pPr>
        <w:pStyle w:val="Default"/>
        <w:spacing w:line="276" w:lineRule="auto"/>
        <w:jc w:val="both"/>
        <w:rPr>
          <w:color w:val="auto"/>
        </w:rPr>
      </w:pPr>
      <w:r w:rsidRPr="00845AF5">
        <w:rPr>
          <w:b/>
          <w:color w:val="auto"/>
        </w:rPr>
        <w:t>(4)</w:t>
      </w:r>
      <w:r w:rsidRPr="00845AF5">
        <w:rPr>
          <w:color w:val="auto"/>
        </w:rPr>
        <w:t xml:space="preserve"> ИЗПЪЛНИТЕЛЯТ е длъжен да уведомява писмено ВЪЗЛОЖИТЕЛЯ за всички </w:t>
      </w:r>
      <w:proofErr w:type="spellStart"/>
      <w:r w:rsidRPr="00845AF5">
        <w:rPr>
          <w:color w:val="auto"/>
        </w:rPr>
        <w:t>последващи</w:t>
      </w:r>
      <w:proofErr w:type="spellEnd"/>
      <w:r w:rsidRPr="00845AF5">
        <w:rPr>
          <w:color w:val="auto"/>
        </w:rPr>
        <w:t xml:space="preserve"> промени по ал. 3 в срок от 3 работни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655510" w:rsidRPr="00845AF5" w:rsidRDefault="00020ACE" w:rsidP="00307D44">
      <w:pPr>
        <w:pStyle w:val="Default"/>
        <w:spacing w:line="276" w:lineRule="auto"/>
        <w:jc w:val="both"/>
        <w:rPr>
          <w:i/>
          <w:color w:val="auto"/>
        </w:rPr>
      </w:pPr>
      <w:r w:rsidRPr="00845AF5">
        <w:rPr>
          <w:b/>
          <w:color w:val="auto"/>
        </w:rPr>
        <w:t>(</w:t>
      </w:r>
      <w:r w:rsidR="00AE7C56" w:rsidRPr="00845AF5">
        <w:rPr>
          <w:b/>
          <w:color w:val="auto"/>
        </w:rPr>
        <w:t>5</w:t>
      </w:r>
      <w:r w:rsidR="00655510" w:rsidRPr="00845AF5">
        <w:rPr>
          <w:b/>
          <w:color w:val="auto"/>
        </w:rPr>
        <w:t>)</w:t>
      </w:r>
      <w:r w:rsidR="00655510" w:rsidRPr="00845AF5">
        <w:rPr>
          <w:color w:val="auto"/>
        </w:rPr>
        <w:t xml:space="preserve"> </w:t>
      </w:r>
      <w:r w:rsidR="00655510" w:rsidRPr="00845AF5">
        <w:rPr>
          <w:rFonts w:eastAsia="Times New Roman"/>
          <w:bCs/>
          <w:color w:val="auto"/>
        </w:rPr>
        <w:t xml:space="preserve">Фактурите за извършване на плащанията се изготвят на български език, в съответствие със Закона за счетоводството и подзаконовите нормативни актове. </w:t>
      </w:r>
      <w:r w:rsidR="00655510" w:rsidRPr="00845AF5">
        <w:rPr>
          <w:rFonts w:eastAsia="Times New Roman"/>
          <w:color w:val="auto"/>
        </w:rPr>
        <w:t xml:space="preserve">Фактурата трябва да съдържа следния текст: </w:t>
      </w:r>
      <w:r w:rsidR="00655510" w:rsidRPr="00845AF5">
        <w:rPr>
          <w:rFonts w:eastAsia="Times New Roman"/>
          <w:i/>
          <w:color w:val="auto"/>
        </w:rPr>
        <w:t xml:space="preserve">„Разходът е по договор за </w:t>
      </w:r>
      <w:r w:rsidR="00CA4511" w:rsidRPr="00845AF5">
        <w:rPr>
          <w:rFonts w:eastAsia="Times New Roman"/>
          <w:i/>
          <w:color w:val="auto"/>
        </w:rPr>
        <w:t>предоставяне</w:t>
      </w:r>
      <w:r w:rsidR="00655510" w:rsidRPr="00845AF5">
        <w:rPr>
          <w:rFonts w:eastAsia="Times New Roman"/>
          <w:i/>
          <w:color w:val="auto"/>
        </w:rPr>
        <w:t xml:space="preserve"> на безвъзмездна финансова помощ </w:t>
      </w:r>
      <w:r w:rsidR="00845AF5" w:rsidRPr="00845AF5">
        <w:rPr>
          <w:rFonts w:eastAsia="Times New Roman"/>
          <w:i/>
          <w:color w:val="auto"/>
        </w:rPr>
        <w:t>№ BG06RDNP001-7.001-0029 –С01/07.05.2019г.</w:t>
      </w:r>
      <w:r w:rsidR="00655510" w:rsidRPr="00845AF5">
        <w:rPr>
          <w:rFonts w:eastAsia="Times New Roman"/>
          <w:i/>
          <w:color w:val="auto"/>
        </w:rPr>
        <w:t>, по ПРСР 2014-2020 г.”</w:t>
      </w:r>
    </w:p>
    <w:p w:rsidR="00AE7C56" w:rsidRPr="00845AF5" w:rsidRDefault="00AE7C56" w:rsidP="00307D44">
      <w:pPr>
        <w:spacing w:after="0"/>
        <w:ind w:right="20"/>
        <w:jc w:val="both"/>
        <w:rPr>
          <w:rFonts w:ascii="Times New Roman" w:eastAsia="Calibri" w:hAnsi="Times New Roman" w:cs="Times New Roman"/>
          <w:sz w:val="24"/>
          <w:szCs w:val="24"/>
        </w:rPr>
      </w:pPr>
      <w:r w:rsidRPr="00845AF5">
        <w:rPr>
          <w:rFonts w:ascii="Times New Roman" w:eastAsia="Calibri" w:hAnsi="Times New Roman" w:cs="Times New Roman"/>
          <w:b/>
          <w:bCs/>
          <w:sz w:val="24"/>
          <w:szCs w:val="24"/>
        </w:rPr>
        <w:t>(</w:t>
      </w:r>
      <w:r w:rsidRPr="00845AF5">
        <w:rPr>
          <w:rFonts w:ascii="Times New Roman" w:eastAsia="Calibri" w:hAnsi="Times New Roman" w:cs="Times New Roman"/>
          <w:b/>
          <w:bCs/>
          <w:sz w:val="24"/>
          <w:szCs w:val="24"/>
          <w:lang w:val="en-US"/>
        </w:rPr>
        <w:t>6</w:t>
      </w:r>
      <w:r w:rsidRPr="00845AF5">
        <w:rPr>
          <w:rFonts w:ascii="Times New Roman" w:eastAsia="Calibri" w:hAnsi="Times New Roman" w:cs="Times New Roman"/>
          <w:b/>
          <w:bCs/>
          <w:sz w:val="24"/>
          <w:szCs w:val="24"/>
        </w:rPr>
        <w:t xml:space="preserve">) </w:t>
      </w:r>
      <w:r w:rsidRPr="00845AF5">
        <w:rPr>
          <w:rFonts w:ascii="Times New Roman" w:eastAsia="Calibri" w:hAnsi="Times New Roman" w:cs="Times New Roman"/>
          <w:sz w:val="24"/>
          <w:szCs w:val="24"/>
        </w:rPr>
        <w:t xml:space="preserve">Допустимо е извършването на вътрешни компенсирани промени във видовете и количествата на строителните и монтажните работи от количествено-стойностната сметка, предложени от ИЗПЪЛНИТЕЛЯ, съгласувано с ВЪЗЛОЖИТЕЛЯ и след изричното </w:t>
      </w:r>
      <w:r w:rsidRPr="00845AF5">
        <w:rPr>
          <w:rFonts w:ascii="Times New Roman" w:eastAsia="Times New Roman" w:hAnsi="Times New Roman" w:cs="Times New Roman"/>
          <w:sz w:val="24"/>
          <w:szCs w:val="24"/>
        </w:rPr>
        <w:t xml:space="preserve">съгласие на Държавен фонд „Земеделие” – Разплащателна агенция, </w:t>
      </w:r>
      <w:r w:rsidRPr="00845AF5">
        <w:rPr>
          <w:rFonts w:ascii="Times New Roman" w:eastAsia="Calibri" w:hAnsi="Times New Roman" w:cs="Times New Roman"/>
          <w:sz w:val="24"/>
          <w:szCs w:val="24"/>
        </w:rPr>
        <w:t xml:space="preserve">преди да започне изпълнението им. </w:t>
      </w:r>
      <w:r w:rsidRPr="00845AF5">
        <w:rPr>
          <w:rFonts w:ascii="Times New Roman" w:eastAsia="Times New Roman" w:hAnsi="Times New Roman" w:cs="Times New Roman"/>
          <w:sz w:val="24"/>
          <w:szCs w:val="24"/>
        </w:rPr>
        <w:t>В този случай ИЗПЪЛНИТЕЛЯТ трябва да представи на ВЪЗЛОЖИТЕЛЯ писмо-обосновка,</w:t>
      </w:r>
      <w:r w:rsidRPr="00845AF5">
        <w:rPr>
          <w:rFonts w:ascii="Times New Roman" w:eastAsia="Calibri" w:hAnsi="Times New Roman" w:cs="Times New Roman"/>
          <w:sz w:val="24"/>
          <w:szCs w:val="24"/>
          <w:lang w:eastAsia="bg-BG"/>
        </w:rPr>
        <w:t xml:space="preserve"> съгласувано от лицето, упражняващо строителен надзор</w:t>
      </w:r>
      <w:r w:rsidRPr="00845AF5">
        <w:rPr>
          <w:rFonts w:ascii="Times New Roman" w:eastAsia="Times New Roman" w:hAnsi="Times New Roman" w:cs="Times New Roman"/>
          <w:sz w:val="24"/>
          <w:szCs w:val="24"/>
        </w:rPr>
        <w:t xml:space="preserve">, детайлно изясняващо обстоятелствата, наложили замяната на СМР. Към същото се прилага </w:t>
      </w:r>
      <w:r w:rsidRPr="00845AF5">
        <w:rPr>
          <w:rFonts w:ascii="Times New Roman" w:eastAsia="Calibri" w:hAnsi="Times New Roman" w:cs="Times New Roman"/>
          <w:sz w:val="24"/>
          <w:szCs w:val="24"/>
          <w:lang w:eastAsia="bg-BG"/>
        </w:rPr>
        <w:t>Заповед за изменяне на количествено-стойностна сметка,</w:t>
      </w:r>
      <w:r w:rsidRPr="00845AF5">
        <w:rPr>
          <w:rFonts w:ascii="Times New Roman" w:eastAsia="Times New Roman" w:hAnsi="Times New Roman" w:cs="Times New Roman"/>
          <w:sz w:val="24"/>
          <w:szCs w:val="24"/>
        </w:rPr>
        <w:t xml:space="preserve"> Вариационна заповед, както и подробна КСС</w:t>
      </w:r>
      <w:r w:rsidRPr="00845AF5">
        <w:rPr>
          <w:rFonts w:ascii="Times New Roman" w:hAnsi="Times New Roman" w:cs="Times New Roman"/>
          <w:sz w:val="24"/>
        </w:rPr>
        <w:t xml:space="preserve"> (изготвени на база исканите замени), </w:t>
      </w:r>
      <w:r w:rsidRPr="00845AF5">
        <w:rPr>
          <w:rFonts w:ascii="Times New Roman" w:eastAsia="Times New Roman" w:hAnsi="Times New Roman" w:cs="Times New Roman"/>
          <w:sz w:val="24"/>
          <w:szCs w:val="24"/>
        </w:rPr>
        <w:t xml:space="preserve">изготвена от ИЗПЪЛНИТЕЛЯ, одобрена </w:t>
      </w:r>
      <w:r w:rsidRPr="00845AF5">
        <w:rPr>
          <w:rFonts w:ascii="Times New Roman" w:eastAsia="Calibri" w:hAnsi="Times New Roman" w:cs="Times New Roman"/>
          <w:sz w:val="24"/>
          <w:szCs w:val="24"/>
        </w:rPr>
        <w:t xml:space="preserve">от консултанта, упражняващ строителен надзор, проектанта и ВЪЗЛОЖИТЕЛ или упражняващ инвеститорски контрол в този случай протоколът се представя на ВЪЗЛОЖИТЕЛЯ за одобрение. Остойностяването им се извършва по единични цени, заложени в одобрените от ВЪЗЛОЖИТЕЛЯ КСС и ценовите елементи, посочени в чл.6, ал. </w:t>
      </w:r>
      <w:r w:rsidRPr="00845AF5">
        <w:rPr>
          <w:rFonts w:ascii="Times New Roman" w:eastAsia="Calibri" w:hAnsi="Times New Roman" w:cs="Times New Roman"/>
          <w:sz w:val="24"/>
          <w:szCs w:val="24"/>
          <w:lang w:val="en-US"/>
        </w:rPr>
        <w:t>5</w:t>
      </w:r>
      <w:r w:rsidRPr="00845AF5">
        <w:rPr>
          <w:rFonts w:ascii="Times New Roman" w:eastAsia="Calibri" w:hAnsi="Times New Roman" w:cs="Times New Roman"/>
          <w:sz w:val="24"/>
          <w:szCs w:val="24"/>
        </w:rPr>
        <w:t>.</w:t>
      </w:r>
    </w:p>
    <w:p w:rsidR="00AE7C56" w:rsidRPr="00845AF5" w:rsidRDefault="00AE7C56" w:rsidP="00307D44">
      <w:pPr>
        <w:pStyle w:val="Default"/>
        <w:spacing w:line="276" w:lineRule="auto"/>
        <w:jc w:val="both"/>
        <w:rPr>
          <w:color w:val="auto"/>
        </w:rPr>
      </w:pPr>
      <w:r w:rsidRPr="00845AF5">
        <w:rPr>
          <w:b/>
          <w:bCs/>
          <w:color w:val="auto"/>
        </w:rPr>
        <w:lastRenderedPageBreak/>
        <w:t>(</w:t>
      </w:r>
      <w:r w:rsidRPr="00845AF5">
        <w:rPr>
          <w:b/>
          <w:bCs/>
          <w:color w:val="auto"/>
          <w:lang w:val="en-US"/>
        </w:rPr>
        <w:t>7</w:t>
      </w:r>
      <w:r w:rsidRPr="00845AF5">
        <w:rPr>
          <w:b/>
          <w:bCs/>
          <w:color w:val="auto"/>
        </w:rPr>
        <w:t xml:space="preserve">) </w:t>
      </w:r>
      <w:r w:rsidRPr="00845AF5">
        <w:rPr>
          <w:color w:val="auto"/>
        </w:rPr>
        <w:t xml:space="preserve">Когато ИЗПЪЛНИТЕЛЯТ предвижда използването на подизпълнители, директни плащания към същите могат да се извършват само при условията и реда на чл. 66, ал. </w:t>
      </w:r>
      <w:r w:rsidRPr="00845AF5">
        <w:rPr>
          <w:color w:val="auto"/>
          <w:lang w:val="en-US"/>
        </w:rPr>
        <w:t>7</w:t>
      </w:r>
      <w:r w:rsidRPr="00845AF5">
        <w:rPr>
          <w:color w:val="auto"/>
        </w:rPr>
        <w:t xml:space="preserve"> - </w:t>
      </w:r>
      <w:r w:rsidRPr="00845AF5">
        <w:rPr>
          <w:color w:val="auto"/>
          <w:lang w:val="en-US"/>
        </w:rPr>
        <w:t>10</w:t>
      </w:r>
      <w:r w:rsidRPr="00845AF5">
        <w:rPr>
          <w:color w:val="auto"/>
        </w:rPr>
        <w:t xml:space="preserve"> от ЗОП. </w:t>
      </w:r>
    </w:p>
    <w:p w:rsidR="00AF3C69" w:rsidRPr="006F49DD" w:rsidRDefault="00AF3C69" w:rsidP="00307D44">
      <w:pPr>
        <w:pStyle w:val="Default"/>
        <w:spacing w:line="276" w:lineRule="auto"/>
        <w:jc w:val="center"/>
        <w:rPr>
          <w:color w:val="FF0000"/>
          <w:highlight w:val="yellow"/>
        </w:rPr>
      </w:pPr>
    </w:p>
    <w:p w:rsidR="00AF3C69" w:rsidRPr="00845AF5" w:rsidRDefault="00AF3C69" w:rsidP="00307D44">
      <w:pPr>
        <w:pStyle w:val="Default"/>
        <w:spacing w:line="276" w:lineRule="auto"/>
        <w:jc w:val="center"/>
        <w:rPr>
          <w:color w:val="auto"/>
        </w:rPr>
      </w:pPr>
      <w:r w:rsidRPr="00845AF5">
        <w:rPr>
          <w:b/>
          <w:bCs/>
          <w:color w:val="auto"/>
        </w:rPr>
        <w:t>IV. ПРАВА И ЗАДЪЛЖЕНИЯ НА ИЗПЪЛНИТЕЛЯ</w:t>
      </w:r>
    </w:p>
    <w:p w:rsidR="00AF3C69" w:rsidRPr="00845AF5" w:rsidRDefault="00AF3C69" w:rsidP="00307D44">
      <w:pPr>
        <w:pStyle w:val="Default"/>
        <w:spacing w:line="276" w:lineRule="auto"/>
        <w:jc w:val="both"/>
        <w:rPr>
          <w:color w:val="auto"/>
        </w:rPr>
      </w:pPr>
      <w:r w:rsidRPr="00845AF5">
        <w:rPr>
          <w:b/>
          <w:bCs/>
          <w:color w:val="auto"/>
        </w:rPr>
        <w:t xml:space="preserve">Чл. 8. </w:t>
      </w:r>
      <w:r w:rsidRPr="00845AF5">
        <w:rPr>
          <w:color w:val="auto"/>
        </w:rPr>
        <w:t xml:space="preserve">ИЗПЪЛНИТЕЛЯТ има право: </w:t>
      </w:r>
    </w:p>
    <w:p w:rsidR="00AF3C69" w:rsidRPr="00845AF5" w:rsidRDefault="00AF3C69" w:rsidP="00307D44">
      <w:pPr>
        <w:pStyle w:val="Default"/>
        <w:spacing w:line="276" w:lineRule="auto"/>
        <w:jc w:val="both"/>
        <w:rPr>
          <w:color w:val="auto"/>
        </w:rPr>
      </w:pPr>
      <w:r w:rsidRPr="00845AF5">
        <w:rPr>
          <w:bCs/>
          <w:color w:val="auto"/>
        </w:rPr>
        <w:t xml:space="preserve">1. </w:t>
      </w:r>
      <w:r w:rsidRPr="00845AF5">
        <w:rPr>
          <w:color w:val="auto"/>
        </w:rPr>
        <w:t xml:space="preserve">Да иска от ВЪЗЛОЖИТЕЛЯ необходимото съдействие за изпълнение на работата. </w:t>
      </w:r>
    </w:p>
    <w:p w:rsidR="00AF3C69" w:rsidRPr="00845AF5" w:rsidRDefault="00AF3C69" w:rsidP="00307D44">
      <w:pPr>
        <w:pStyle w:val="Default"/>
        <w:spacing w:line="276" w:lineRule="auto"/>
        <w:jc w:val="both"/>
        <w:rPr>
          <w:color w:val="auto"/>
        </w:rPr>
      </w:pPr>
      <w:r w:rsidRPr="00845AF5">
        <w:rPr>
          <w:bCs/>
          <w:color w:val="auto"/>
        </w:rPr>
        <w:t xml:space="preserve">2. </w:t>
      </w:r>
      <w:r w:rsidRPr="00845AF5">
        <w:rPr>
          <w:color w:val="auto"/>
        </w:rPr>
        <w:t xml:space="preserve">Да иска от ВЪЗЛОЖИТЕЛЯ приемане на работата, в случай че е изпълнена точно. </w:t>
      </w:r>
    </w:p>
    <w:p w:rsidR="00AF3C69" w:rsidRPr="00845AF5" w:rsidRDefault="00AF3C69" w:rsidP="00307D44">
      <w:pPr>
        <w:pStyle w:val="Default"/>
        <w:spacing w:line="276" w:lineRule="auto"/>
        <w:jc w:val="both"/>
        <w:rPr>
          <w:color w:val="auto"/>
        </w:rPr>
      </w:pPr>
      <w:r w:rsidRPr="00845AF5">
        <w:rPr>
          <w:bCs/>
          <w:color w:val="auto"/>
        </w:rPr>
        <w:t>3</w:t>
      </w:r>
      <w:r w:rsidRPr="00845AF5">
        <w:rPr>
          <w:b/>
          <w:bCs/>
          <w:color w:val="auto"/>
        </w:rPr>
        <w:t xml:space="preserve">. </w:t>
      </w:r>
      <w:r w:rsidRPr="00845AF5">
        <w:rPr>
          <w:color w:val="auto"/>
        </w:rPr>
        <w:t xml:space="preserve">Да получи уговореното по-горе възнаграждение за изпълнената и приета работа. </w:t>
      </w:r>
    </w:p>
    <w:p w:rsidR="00064AC8" w:rsidRPr="00845AF5" w:rsidRDefault="00064AC8" w:rsidP="00307D44">
      <w:pPr>
        <w:pStyle w:val="Default"/>
        <w:spacing w:line="276" w:lineRule="auto"/>
        <w:jc w:val="both"/>
        <w:rPr>
          <w:color w:val="auto"/>
        </w:rPr>
      </w:pPr>
      <w:r w:rsidRPr="00845AF5">
        <w:rPr>
          <w:color w:val="auto"/>
        </w:rPr>
        <w:t>4. Да поиска удължаване на крайния срок за изпълнение на работите по договора, в предвидените в ЗОП случаи, в случай че климатични или други обективни условия попречат на възможността му за работа. За целта той трябва да представи мотивирано писмено искане, в което да изложи подробно причините, поради които крайният срок не може да бъде спазен. Това искане трябва да бъде подкрепено със съответни доказателства като например: данни от Националния институт по метеорология и хидрология при Българската академия на науките и други подходящи.</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b/>
          <w:bCs/>
          <w:sz w:val="24"/>
          <w:szCs w:val="24"/>
        </w:rPr>
        <w:t xml:space="preserve">Чл. 9. </w:t>
      </w:r>
      <w:r w:rsidRPr="00845AF5">
        <w:rPr>
          <w:rFonts w:ascii="Times New Roman" w:hAnsi="Times New Roman" w:cs="Times New Roman"/>
          <w:sz w:val="24"/>
          <w:szCs w:val="24"/>
        </w:rPr>
        <w:t xml:space="preserve">ИЗПЪЛНИТЕЛЯТ се задължава: </w:t>
      </w:r>
    </w:p>
    <w:p w:rsidR="00AF3C69" w:rsidRPr="00845AF5" w:rsidRDefault="00AF3C69" w:rsidP="00307D44">
      <w:pPr>
        <w:pStyle w:val="Default"/>
        <w:spacing w:line="276" w:lineRule="auto"/>
        <w:jc w:val="both"/>
        <w:rPr>
          <w:color w:val="auto"/>
        </w:rPr>
      </w:pPr>
      <w:r w:rsidRPr="00845AF5">
        <w:rPr>
          <w:color w:val="auto"/>
        </w:rPr>
        <w:t xml:space="preserve">1. Да изпълни предвидените дейности добросъвестно и професионално, в съответствие с всички нормативно установени изисквания на строителните, техническите и технологичните правила и нормативи за съответните дейности, влязлото в сила разрешение за строеж, одобрения инвестиционен проект, клаузите на този договор и при условията на приетите технически спецификации, както и предложеното от него в Предложение за изпълнение на поръчката, които са неразделна част от този договор.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2. 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3. Да изпълни възложените му строителни и монтажни работи, без дефекти и недостатъци. </w:t>
      </w:r>
    </w:p>
    <w:p w:rsidR="00E45C1D" w:rsidRPr="00845AF5" w:rsidRDefault="00E45C1D" w:rsidP="00307D44">
      <w:pPr>
        <w:pStyle w:val="Default"/>
        <w:spacing w:line="276" w:lineRule="auto"/>
        <w:jc w:val="both"/>
        <w:rPr>
          <w:color w:val="auto"/>
        </w:rPr>
      </w:pPr>
      <w:r w:rsidRPr="00845AF5">
        <w:rPr>
          <w:color w:val="auto"/>
        </w:rPr>
        <w:t xml:space="preserve">4. При изпълнение на възложените му строителни и монтажни работи да влага качествени материали, отговарящи на изискванията на </w:t>
      </w:r>
      <w:r w:rsidRPr="00845AF5">
        <w:rPr>
          <w:rFonts w:eastAsia="Times New Roman"/>
          <w:color w:val="auto"/>
          <w:lang w:eastAsia="fr-FR"/>
        </w:rPr>
        <w:t xml:space="preserve">Наредба № РД-02-20-1 от 5 февруари 2015 г. за условията и реда за влагане на строителни продукти в строежите на Република България; ДВ, бр. 14 от 2015 г. </w:t>
      </w:r>
      <w:r w:rsidRPr="00845AF5">
        <w:rPr>
          <w:color w:val="auto"/>
        </w:rPr>
        <w:t xml:space="preserve">Качеството на влаганите материали ще се доказва с протоколи и/или сертификати, които се представят от ИЗПЪЛНИТЕЛЯ. 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издадена на база протоколи от изпитване в акредитирана строителна лаборатория, с указания за прилагане на български език, съставени от производителя или от неговия упълномощен представител.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lastRenderedPageBreak/>
        <w:t xml:space="preserve">5. Изпълнителят се задължава да коригира, респ. замени изцяло за своя сметка некачествено извършените работи и некачествените материали, като гаранционните срокове са съгласно предложението на участника, в съответствие с Наредба №2/31.07.2003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p>
    <w:p w:rsidR="00AF3C69" w:rsidRPr="00845AF5" w:rsidRDefault="00AF3C69" w:rsidP="00307D44">
      <w:pPr>
        <w:pStyle w:val="Default"/>
        <w:spacing w:line="276" w:lineRule="auto"/>
        <w:jc w:val="both"/>
        <w:rPr>
          <w:bCs/>
          <w:color w:val="auto"/>
        </w:rPr>
      </w:pPr>
      <w:r w:rsidRPr="00845AF5">
        <w:rPr>
          <w:color w:val="auto"/>
        </w:rPr>
        <w:t>6. Да извърши строителството на обекта, като спазва одобрения инвестиционен проект и изискванията на строителните, техническите и технологични правила, нормативи и стандарти за съответните дейности.</w:t>
      </w:r>
    </w:p>
    <w:p w:rsidR="00AF3C69" w:rsidRPr="00845AF5" w:rsidRDefault="00AF3C69" w:rsidP="00307D44">
      <w:pPr>
        <w:pStyle w:val="Default"/>
        <w:spacing w:line="276" w:lineRule="auto"/>
        <w:jc w:val="both"/>
        <w:rPr>
          <w:color w:val="auto"/>
        </w:rPr>
      </w:pPr>
      <w:r w:rsidRPr="00845AF5">
        <w:rPr>
          <w:bCs/>
          <w:color w:val="auto"/>
        </w:rPr>
        <w:t>7. Р</w:t>
      </w:r>
      <w:r w:rsidRPr="00845AF5">
        <w:rPr>
          <w:color w:val="auto"/>
        </w:rPr>
        <w:t xml:space="preserve">азходите по време на строителството за консумация на електроенергия, вода и други консумативи, необходими за изпълнение на обекта са за сметка на ИЗПЪЛНИТЕЛЯ. Разходите ще бъдат </w:t>
      </w:r>
      <w:proofErr w:type="spellStart"/>
      <w:r w:rsidRPr="00845AF5">
        <w:rPr>
          <w:color w:val="auto"/>
        </w:rPr>
        <w:t>префактурирани</w:t>
      </w:r>
      <w:proofErr w:type="spellEnd"/>
      <w:r w:rsidRPr="00845AF5">
        <w:rPr>
          <w:color w:val="auto"/>
        </w:rPr>
        <w:t xml:space="preserve"> директно на ИЗПЪЛНИТЕЛЯ. ИЗПЪЛНИТЕЛЯТ се задължава да ги заплаща в 10 (десет) дневен срок от получаването на фактурата. </w:t>
      </w:r>
    </w:p>
    <w:p w:rsidR="00AF3C69" w:rsidRPr="00845AF5" w:rsidRDefault="00AF3C69" w:rsidP="00307D44">
      <w:pPr>
        <w:pStyle w:val="Default"/>
        <w:spacing w:line="276" w:lineRule="auto"/>
        <w:jc w:val="both"/>
        <w:rPr>
          <w:color w:val="auto"/>
        </w:rPr>
      </w:pPr>
      <w:r w:rsidRPr="00845AF5">
        <w:rPr>
          <w:bCs/>
          <w:color w:val="auto"/>
        </w:rPr>
        <w:t xml:space="preserve">8. </w:t>
      </w:r>
      <w:r w:rsidRPr="00845AF5">
        <w:rPr>
          <w:color w:val="auto"/>
        </w:rPr>
        <w:t>Да опазва имуществото на ВЪЗЛОЖИТЕЛЯ, както и да не допуска разрушаване на инженерната инфраструктура, други повреди и разрушения, замърсяване на околната среда, пътища</w:t>
      </w:r>
      <w:r w:rsidR="00775954" w:rsidRPr="00845AF5">
        <w:rPr>
          <w:color w:val="auto"/>
        </w:rPr>
        <w:t>, улици</w:t>
      </w:r>
      <w:r w:rsidRPr="00845AF5">
        <w:rPr>
          <w:color w:val="auto"/>
        </w:rPr>
        <w:t xml:space="preserve"> и т.н. за вреди, причинени на лица или публично или частно имущество при или по повод СМР, отговорността е изцяло на ИЗПЪЛНИТЕЛЯ. Същият носи имуществена отговорност за причинени щети и пропуснати ползи от свои виновни действия или бездействия. ИЗПЪЛНИТЕЛЯТ носи </w:t>
      </w:r>
      <w:proofErr w:type="spellStart"/>
      <w:r w:rsidRPr="00845AF5">
        <w:rPr>
          <w:color w:val="auto"/>
        </w:rPr>
        <w:t>регресна</w:t>
      </w:r>
      <w:proofErr w:type="spellEnd"/>
      <w:r w:rsidRPr="00845AF5">
        <w:rPr>
          <w:color w:val="auto"/>
        </w:rPr>
        <w:t xml:space="preserve"> отговорност спрямо ВЪЗЛОЖИТЕЛЯ, ако последният заплати обезщетение за такива вреди. По време на СМР, част от демонтираните елементи, определени от ВЪЗЛОЖИТЕЛЯ, като годни за ползване, следва да се транспортират и предадат за сметка на ИЗПЪЛНИТЕЛЯ за съхранение в посочен от ВЪЗЛОЖИТЕЛЯ обект. </w:t>
      </w:r>
    </w:p>
    <w:p w:rsidR="00AF3C69" w:rsidRPr="00845AF5" w:rsidRDefault="00AF3C69" w:rsidP="00307D44">
      <w:pPr>
        <w:pStyle w:val="Default"/>
        <w:spacing w:line="276" w:lineRule="auto"/>
        <w:jc w:val="both"/>
        <w:rPr>
          <w:color w:val="auto"/>
        </w:rPr>
      </w:pPr>
      <w:r w:rsidRPr="00845AF5">
        <w:rPr>
          <w:bCs/>
          <w:color w:val="auto"/>
        </w:rPr>
        <w:t xml:space="preserve">9. </w:t>
      </w:r>
      <w:r w:rsidRPr="00845AF5">
        <w:rPr>
          <w:color w:val="auto"/>
        </w:rPr>
        <w:t xml:space="preserve">Да спазва изискванията на плана за безопасност и здраве, на основание НАРЕДБА № 2 от 22.03.2004 г. за минималните изисквания за здравословни и безопасни условия на труд при извършване на строителни и монтажни работи, както и мерките по опазването на околната среда - съгласно Закона за опазване на околната среда и Предложение за изпълнение на поръчката на ИЗПЪЛНИТЕЛЯ. </w:t>
      </w:r>
    </w:p>
    <w:p w:rsidR="00AF3C69" w:rsidRPr="00845AF5" w:rsidRDefault="00AF3C69" w:rsidP="00307D44">
      <w:pPr>
        <w:pStyle w:val="Default"/>
        <w:spacing w:line="276" w:lineRule="auto"/>
        <w:jc w:val="both"/>
        <w:rPr>
          <w:color w:val="auto"/>
        </w:rPr>
      </w:pPr>
      <w:r w:rsidRPr="00845AF5">
        <w:rPr>
          <w:bCs/>
          <w:color w:val="auto"/>
        </w:rPr>
        <w:t xml:space="preserve">10. </w:t>
      </w:r>
      <w:r w:rsidRPr="00845AF5">
        <w:rPr>
          <w:color w:val="auto"/>
        </w:rPr>
        <w:t xml:space="preserve">ИЗПЪЛНИТЕЛЯТ носи отговорност пред ВЪЗЛОЖИТЕЛЯ, ако при изпълнение на дейностите е допуснал отклонения от изискванията, предвидени в техническата документация, или е нарушил императивни разпоредби на нормативните актове. </w:t>
      </w:r>
    </w:p>
    <w:p w:rsidR="00AF3C69" w:rsidRPr="00845AF5" w:rsidRDefault="00AF3C69" w:rsidP="00307D44">
      <w:pPr>
        <w:pStyle w:val="Default"/>
        <w:spacing w:line="276" w:lineRule="auto"/>
        <w:jc w:val="both"/>
        <w:rPr>
          <w:color w:val="auto"/>
        </w:rPr>
      </w:pPr>
      <w:r w:rsidRPr="00845AF5">
        <w:rPr>
          <w:bCs/>
          <w:color w:val="auto"/>
        </w:rPr>
        <w:t xml:space="preserve">11. </w:t>
      </w:r>
      <w:r w:rsidRPr="00845AF5">
        <w:rPr>
          <w:color w:val="auto"/>
        </w:rPr>
        <w:t xml:space="preserve">Да съгласува всички налагащи се промени в Линейния-календарен график по време на изпълнение на обекта с ВЪЗЛОЖИТЕЛЯ. </w:t>
      </w:r>
    </w:p>
    <w:p w:rsidR="00AF3C69" w:rsidRPr="00845AF5" w:rsidRDefault="00AF3C69" w:rsidP="00307D44">
      <w:pPr>
        <w:pStyle w:val="Default"/>
        <w:spacing w:line="276" w:lineRule="auto"/>
        <w:jc w:val="both"/>
        <w:rPr>
          <w:color w:val="auto"/>
        </w:rPr>
      </w:pPr>
      <w:r w:rsidRPr="00845AF5">
        <w:rPr>
          <w:bCs/>
          <w:color w:val="auto"/>
        </w:rPr>
        <w:t xml:space="preserve">12. </w:t>
      </w:r>
      <w:r w:rsidRPr="00845AF5">
        <w:rPr>
          <w:color w:val="auto"/>
        </w:rPr>
        <w:t xml:space="preserve">Да взема необходимите мерки за опазване на пътищата, ползвани от него по време на строителството, за което носи пълна отговорност. </w:t>
      </w:r>
    </w:p>
    <w:p w:rsidR="00AF3C69" w:rsidRPr="00845AF5" w:rsidRDefault="00AF3C69" w:rsidP="00307D44">
      <w:pPr>
        <w:pStyle w:val="Default"/>
        <w:spacing w:line="276" w:lineRule="auto"/>
        <w:jc w:val="both"/>
        <w:rPr>
          <w:color w:val="auto"/>
        </w:rPr>
      </w:pPr>
      <w:r w:rsidRPr="00845AF5">
        <w:rPr>
          <w:bCs/>
          <w:color w:val="auto"/>
        </w:rPr>
        <w:t xml:space="preserve">13. </w:t>
      </w:r>
      <w:r w:rsidRPr="00845AF5">
        <w:rPr>
          <w:color w:val="auto"/>
        </w:rPr>
        <w:t xml:space="preserve">Да застрахова професионалната си отговорност съгласно разпоредбата на чл. 171 от ЗУТ и Наредба за условията и реда за задължително застраховане в проектирането и строителството (ДВ бр.17 от 2004 год.) за имуществена отговорност за вреди, причинени на други участници в строителството и/или на трети лица, вследствие на </w:t>
      </w:r>
      <w:r w:rsidRPr="00845AF5">
        <w:rPr>
          <w:color w:val="auto"/>
        </w:rPr>
        <w:lastRenderedPageBreak/>
        <w:t xml:space="preserve">неправомерни действия или бездействия при или по повод изпълнение на задълженията му по настоящия договор. Застраховката следва да бъде валидна през цялото време на изпълнение на договора, като в едноседмичен срок преди изтичане на срока на валидност се представя нова застрахователна полица. </w:t>
      </w:r>
    </w:p>
    <w:p w:rsidR="00AF3C69" w:rsidRPr="00845AF5" w:rsidRDefault="00AF3C69" w:rsidP="00307D44">
      <w:pPr>
        <w:pStyle w:val="Default"/>
        <w:spacing w:line="276" w:lineRule="auto"/>
        <w:jc w:val="both"/>
        <w:rPr>
          <w:color w:val="auto"/>
        </w:rPr>
      </w:pPr>
      <w:r w:rsidRPr="00845AF5">
        <w:rPr>
          <w:bCs/>
          <w:color w:val="auto"/>
        </w:rPr>
        <w:t xml:space="preserve">14. </w:t>
      </w:r>
      <w:r w:rsidRPr="00845AF5">
        <w:rPr>
          <w:color w:val="auto"/>
        </w:rPr>
        <w:t xml:space="preserve">Да съхранява цялата строителна документация на обектите през целия срок за изпълнение на договора в съответствие с нормативните изисквания; </w:t>
      </w:r>
    </w:p>
    <w:p w:rsidR="00AF3C69" w:rsidRPr="00845AF5" w:rsidRDefault="00AF3C69" w:rsidP="00307D44">
      <w:pPr>
        <w:pStyle w:val="Default"/>
        <w:spacing w:line="276" w:lineRule="auto"/>
        <w:jc w:val="both"/>
        <w:rPr>
          <w:color w:val="auto"/>
        </w:rPr>
      </w:pPr>
      <w:r w:rsidRPr="00845AF5">
        <w:rPr>
          <w:bCs/>
          <w:color w:val="auto"/>
        </w:rPr>
        <w:t xml:space="preserve">15. </w:t>
      </w:r>
      <w:r w:rsidRPr="00845AF5">
        <w:rPr>
          <w:color w:val="auto"/>
        </w:rPr>
        <w:t xml:space="preserve">Да спазва удостоверените в Заповедната книга на обекта становища и заповеди на лицето, упражняващо строителен надзор, авторския надзор и на ВЪЗЛОЖИТЕЛЯ; </w:t>
      </w:r>
    </w:p>
    <w:p w:rsidR="00AF3C69" w:rsidRPr="00845AF5" w:rsidRDefault="00AF3C69" w:rsidP="00307D44">
      <w:pPr>
        <w:pStyle w:val="Default"/>
        <w:spacing w:line="276" w:lineRule="auto"/>
        <w:jc w:val="both"/>
        <w:rPr>
          <w:rFonts w:eastAsia="Batang"/>
          <w:color w:val="auto"/>
        </w:rPr>
      </w:pPr>
      <w:r w:rsidRPr="00845AF5">
        <w:rPr>
          <w:bCs/>
          <w:color w:val="auto"/>
        </w:rPr>
        <w:t xml:space="preserve">16. </w:t>
      </w:r>
      <w:r w:rsidRPr="00845AF5">
        <w:rPr>
          <w:rFonts w:eastAsia="Calibri"/>
          <w:color w:val="auto"/>
          <w:lang w:eastAsia="ar-SA"/>
        </w:rPr>
        <w:t xml:space="preserve">ИЗПЪЛНИТЕЛЯТ се задължава след приключване на </w:t>
      </w:r>
      <w:r w:rsidRPr="00845AF5">
        <w:rPr>
          <w:color w:val="auto"/>
        </w:rPr>
        <w:t xml:space="preserve">строително-монтажните работи </w:t>
      </w:r>
      <w:r w:rsidRPr="00845AF5">
        <w:rPr>
          <w:rFonts w:eastAsia="Times New Roman"/>
          <w:color w:val="auto"/>
          <w:lang w:eastAsia="bg-BG"/>
        </w:rPr>
        <w:t xml:space="preserve">на строежа да изготви </w:t>
      </w:r>
      <w:r w:rsidRPr="00845AF5">
        <w:rPr>
          <w:rFonts w:eastAsia="Calibri"/>
          <w:color w:val="auto"/>
          <w:lang w:eastAsia="ar-SA"/>
        </w:rPr>
        <w:t>три идентични екземпляра на хартия, на</w:t>
      </w:r>
      <w:r w:rsidRPr="00845AF5">
        <w:rPr>
          <w:rFonts w:eastAsia="Times New Roman"/>
          <w:color w:val="auto"/>
          <w:lang w:eastAsia="bg-BG"/>
        </w:rPr>
        <w:t xml:space="preserve"> екзекутивна документация, отразяваща несъществените отклонения от съгласувания инвестиционен  проект. </w:t>
      </w:r>
      <w:proofErr w:type="spellStart"/>
      <w:r w:rsidRPr="00845AF5">
        <w:rPr>
          <w:rFonts w:eastAsia="Times New Roman"/>
          <w:color w:val="auto"/>
          <w:lang w:eastAsia="bg-BG"/>
        </w:rPr>
        <w:t>Езекутивната</w:t>
      </w:r>
      <w:proofErr w:type="spellEnd"/>
      <w:r w:rsidRPr="00845AF5">
        <w:rPr>
          <w:rFonts w:eastAsia="Times New Roman"/>
          <w:color w:val="auto"/>
          <w:lang w:eastAsia="bg-BG"/>
        </w:rPr>
        <w:t xml:space="preserve"> документация следва да  съдържа пълен комплект чертежи за действително извършените строителни и монтажни работи и следва да бъде заверена от ВЪЗЛОЖИТЕЛЯ, проектанта, ИЗПЪЛНИТЕЛЯ, лицето, упражнило авторски надзор и от лицето, извършило строителния надзор на обекта. </w:t>
      </w:r>
      <w:r w:rsidRPr="00845AF5">
        <w:rPr>
          <w:rFonts w:eastAsia="Batang"/>
          <w:color w:val="auto"/>
        </w:rPr>
        <w:t xml:space="preserve">За документиране на извършените промени в хода на строителството, ИЗПЪЛНИТЕЛЯТ предава на ВЪЗЛОЖИТЕЛЯ заснемане по чл. 54а, ал. 3 от ЗКИР преди издаване на </w:t>
      </w:r>
      <w:r w:rsidRPr="00845AF5">
        <w:rPr>
          <w:color w:val="auto"/>
        </w:rPr>
        <w:t>Констативен акт за установяване годността за приемане на строежа (част, етап от него) – Приложение № 15 към чл. 7, ал. 3, т. 15 от Наредба № 3 от 31 юли 2003 година</w:t>
      </w:r>
      <w:r w:rsidRPr="00845AF5">
        <w:rPr>
          <w:rFonts w:eastAsia="Batang"/>
          <w:color w:val="auto"/>
        </w:rPr>
        <w:t xml:space="preserve"> за обекта.</w:t>
      </w:r>
    </w:p>
    <w:p w:rsidR="00AF3C69" w:rsidRPr="00845AF5" w:rsidRDefault="00AF3C69" w:rsidP="00307D44">
      <w:pPr>
        <w:pStyle w:val="Default"/>
        <w:spacing w:line="276" w:lineRule="auto"/>
        <w:jc w:val="both"/>
        <w:rPr>
          <w:color w:val="auto"/>
        </w:rPr>
      </w:pPr>
      <w:r w:rsidRPr="00845AF5">
        <w:rPr>
          <w:bCs/>
          <w:color w:val="auto"/>
        </w:rPr>
        <w:t xml:space="preserve">17. </w:t>
      </w:r>
      <w:r w:rsidRPr="00845AF5">
        <w:rPr>
          <w:color w:val="auto"/>
        </w:rPr>
        <w:t xml:space="preserve">Да осигури за своя сметка вземането и изпитването на представителни лабораторни проби във всички случаи, когато това е предвидено в нормативните актове или в Заповедната книга на обекта или водените дневници от лицето, упражняващо строителния надзор; </w:t>
      </w:r>
    </w:p>
    <w:p w:rsidR="00AF3C69" w:rsidRPr="00845AF5" w:rsidRDefault="00AF3C69" w:rsidP="00307D44">
      <w:pPr>
        <w:pStyle w:val="Default"/>
        <w:spacing w:line="276" w:lineRule="auto"/>
        <w:jc w:val="both"/>
        <w:rPr>
          <w:color w:val="auto"/>
        </w:rPr>
      </w:pPr>
      <w:r w:rsidRPr="00845AF5">
        <w:rPr>
          <w:bCs/>
          <w:color w:val="auto"/>
        </w:rPr>
        <w:t xml:space="preserve">18. </w:t>
      </w:r>
      <w:r w:rsidRPr="00845AF5">
        <w:rPr>
          <w:color w:val="auto"/>
        </w:rPr>
        <w:t xml:space="preserve">Да извърши допълнителни проби на изпълнените СМР, когато ВЪЗЛОЖИТЕЛЯТ и/или лицето, упражняващо строителния надзор поискат това, поради съмнение за качеството им. Тези проби са за сметка на ИЗПЪЛНИТЕЛЯ, когато покажат отклонение от необходимото качество, и за сметка на ВЪЗЛОЖИТЕЛЯ, когато покажат пълно съответствие; </w:t>
      </w:r>
    </w:p>
    <w:p w:rsidR="00AF3C69" w:rsidRPr="00845AF5" w:rsidRDefault="00AF3C69" w:rsidP="00307D44">
      <w:pPr>
        <w:pStyle w:val="Default"/>
        <w:spacing w:line="276" w:lineRule="auto"/>
        <w:jc w:val="both"/>
        <w:rPr>
          <w:color w:val="auto"/>
        </w:rPr>
      </w:pPr>
      <w:r w:rsidRPr="00845AF5">
        <w:rPr>
          <w:bCs/>
          <w:color w:val="auto"/>
        </w:rPr>
        <w:t xml:space="preserve">19. </w:t>
      </w:r>
      <w:r w:rsidRPr="00845AF5">
        <w:rPr>
          <w:color w:val="auto"/>
        </w:rPr>
        <w:t>Да допуска на строителната площадка представители на ВЪЗЛОЖИТЕЛЯ, консултанта осъществяващ строителен надзор и проектанта осъществяващ авторски надзор.</w:t>
      </w:r>
    </w:p>
    <w:p w:rsidR="00AF3C69" w:rsidRPr="00845AF5" w:rsidRDefault="00AF3C69" w:rsidP="00307D44">
      <w:pPr>
        <w:pStyle w:val="Default"/>
        <w:spacing w:line="276" w:lineRule="auto"/>
        <w:jc w:val="both"/>
        <w:rPr>
          <w:color w:val="auto"/>
        </w:rPr>
      </w:pPr>
      <w:r w:rsidRPr="00845AF5">
        <w:rPr>
          <w:bCs/>
          <w:color w:val="auto"/>
        </w:rPr>
        <w:t xml:space="preserve">20. </w:t>
      </w:r>
      <w:r w:rsidRPr="00845AF5">
        <w:rPr>
          <w:color w:val="auto"/>
        </w:rPr>
        <w:t xml:space="preserve">Да извърши депониране на негодни почви и строителни отпадъци на определен от Община </w:t>
      </w:r>
      <w:r w:rsidR="007B3F43" w:rsidRPr="00845AF5">
        <w:rPr>
          <w:color w:val="auto"/>
        </w:rPr>
        <w:t>Лозница</w:t>
      </w:r>
      <w:r w:rsidRPr="00845AF5">
        <w:rPr>
          <w:color w:val="auto"/>
        </w:rPr>
        <w:t xml:space="preserve"> терен и да заплати съответните такси; </w:t>
      </w:r>
    </w:p>
    <w:p w:rsidR="00AF3C69" w:rsidRPr="00845AF5" w:rsidRDefault="00AF3C69" w:rsidP="00307D44">
      <w:pPr>
        <w:pStyle w:val="Default"/>
        <w:spacing w:line="276" w:lineRule="auto"/>
        <w:jc w:val="both"/>
        <w:rPr>
          <w:color w:val="auto"/>
        </w:rPr>
      </w:pPr>
      <w:r w:rsidRPr="00845AF5">
        <w:rPr>
          <w:bCs/>
          <w:color w:val="auto"/>
        </w:rPr>
        <w:t xml:space="preserve">21. </w:t>
      </w:r>
      <w:r w:rsidR="00D64DA7" w:rsidRPr="00845AF5">
        <w:rPr>
          <w:color w:val="auto"/>
        </w:rPr>
        <w:t>При възникнали дефекти в извършените СМР в периода на гаранционния срок на същите, констатирани от ВЪЗЛОЖИТЕЛЯ и получаване на Уведомително писмо от страна на ИЗПЪЛНИТЕЛЯ, ИЗПЪЛНИТЕЛЯТ се задължава да започне работа по отстраняване на същите без допълнително заплащане, в срок от 5 (пет) календарни дни</w:t>
      </w:r>
      <w:r w:rsidRPr="00845AF5">
        <w:rPr>
          <w:color w:val="auto"/>
        </w:rPr>
        <w:t xml:space="preserve">. </w:t>
      </w:r>
    </w:p>
    <w:p w:rsidR="00AF3C69" w:rsidRPr="00845AF5" w:rsidRDefault="00AF3C69" w:rsidP="00307D44">
      <w:pPr>
        <w:spacing w:after="0"/>
        <w:jc w:val="both"/>
        <w:rPr>
          <w:rFonts w:ascii="Times New Roman" w:eastAsia="Times New Roman" w:hAnsi="Times New Roman" w:cs="Times New Roman"/>
          <w:spacing w:val="1"/>
          <w:sz w:val="24"/>
          <w:szCs w:val="24"/>
        </w:rPr>
      </w:pPr>
      <w:r w:rsidRPr="00845AF5">
        <w:rPr>
          <w:rFonts w:ascii="Times New Roman" w:eastAsia="Times New Roman" w:hAnsi="Times New Roman" w:cs="Times New Roman"/>
          <w:spacing w:val="1"/>
          <w:sz w:val="24"/>
          <w:szCs w:val="24"/>
        </w:rPr>
        <w:t>22.</w:t>
      </w:r>
      <w:bookmarkStart w:id="3" w:name="_DV_M84"/>
      <w:bookmarkEnd w:id="3"/>
      <w:r w:rsidRPr="00845AF5">
        <w:rPr>
          <w:rFonts w:ascii="Times New Roman" w:eastAsia="Times New Roman" w:hAnsi="Times New Roman" w:cs="Times New Roman"/>
          <w:spacing w:val="1"/>
          <w:sz w:val="24"/>
          <w:szCs w:val="24"/>
        </w:rPr>
        <w:t xml:space="preserve"> Да пази поверителна Конфиденциалната информация, в съответствие с уговореното в чл. </w:t>
      </w:r>
      <w:r w:rsidR="008A4BB0" w:rsidRPr="00845AF5">
        <w:rPr>
          <w:rFonts w:ascii="Times New Roman" w:eastAsia="Times New Roman" w:hAnsi="Times New Roman" w:cs="Times New Roman"/>
          <w:spacing w:val="1"/>
          <w:sz w:val="24"/>
          <w:szCs w:val="24"/>
        </w:rPr>
        <w:t>47</w:t>
      </w:r>
      <w:r w:rsidRPr="00845AF5">
        <w:rPr>
          <w:rFonts w:ascii="Times New Roman" w:eastAsia="Times New Roman" w:hAnsi="Times New Roman" w:cs="Times New Roman"/>
          <w:spacing w:val="1"/>
          <w:sz w:val="24"/>
          <w:szCs w:val="24"/>
        </w:rPr>
        <w:t xml:space="preserve"> от Договора;  </w:t>
      </w:r>
    </w:p>
    <w:p w:rsidR="00AF3C69" w:rsidRPr="00845AF5" w:rsidRDefault="00AF3C69" w:rsidP="00307D44">
      <w:pPr>
        <w:spacing w:after="0"/>
        <w:jc w:val="both"/>
        <w:rPr>
          <w:rFonts w:ascii="Times New Roman" w:eastAsia="Times New Roman" w:hAnsi="Times New Roman" w:cs="Times New Roman"/>
          <w:spacing w:val="1"/>
          <w:sz w:val="24"/>
          <w:szCs w:val="24"/>
        </w:rPr>
      </w:pPr>
      <w:r w:rsidRPr="00845AF5">
        <w:rPr>
          <w:rFonts w:ascii="Times New Roman" w:eastAsia="Times New Roman" w:hAnsi="Times New Roman" w:cs="Times New Roman"/>
          <w:spacing w:val="1"/>
          <w:sz w:val="24"/>
          <w:szCs w:val="24"/>
        </w:rPr>
        <w:lastRenderedPageBreak/>
        <w:t>23. Да не възлага работата или части от нея на подизпълнители, извън посочените в офертата на ИЗПЪЛНИТЕЛЯ, освен в случаите и при условията, предвидени в ЗОП. (</w:t>
      </w:r>
      <w:r w:rsidRPr="00845AF5">
        <w:rPr>
          <w:rFonts w:ascii="Times New Roman" w:eastAsia="Times New Roman" w:hAnsi="Times New Roman" w:cs="Times New Roman"/>
          <w:i/>
          <w:spacing w:val="1"/>
          <w:sz w:val="24"/>
          <w:szCs w:val="24"/>
        </w:rPr>
        <w:t>ако е приложимо</w:t>
      </w:r>
      <w:r w:rsidRPr="00845AF5">
        <w:rPr>
          <w:rFonts w:ascii="Times New Roman" w:eastAsia="Times New Roman" w:hAnsi="Times New Roman" w:cs="Times New Roman"/>
          <w:spacing w:val="1"/>
          <w:sz w:val="24"/>
          <w:szCs w:val="24"/>
        </w:rPr>
        <w:t>);</w:t>
      </w:r>
    </w:p>
    <w:p w:rsidR="00AF3C69" w:rsidRPr="00845AF5" w:rsidRDefault="00AF3C69" w:rsidP="00307D44">
      <w:pPr>
        <w:spacing w:after="0"/>
        <w:jc w:val="both"/>
        <w:rPr>
          <w:rFonts w:ascii="Times New Roman" w:eastAsia="Times New Roman" w:hAnsi="Times New Roman" w:cs="Times New Roman"/>
          <w:spacing w:val="1"/>
          <w:sz w:val="24"/>
          <w:szCs w:val="24"/>
        </w:rPr>
      </w:pPr>
      <w:r w:rsidRPr="00845AF5">
        <w:rPr>
          <w:rFonts w:ascii="Times New Roman" w:eastAsia="Times New Roman" w:hAnsi="Times New Roman" w:cs="Times New Roman"/>
          <w:spacing w:val="1"/>
          <w:sz w:val="24"/>
          <w:szCs w:val="24"/>
        </w:rPr>
        <w:t>24. Да възложи съответна част от работата на подизпълнителите, посочени в офертата на ИЗПЪЛНИТЕЛЯ, и да контролира изпълнението на техните задължения (</w:t>
      </w:r>
      <w:r w:rsidRPr="00845AF5">
        <w:rPr>
          <w:rFonts w:ascii="Times New Roman" w:eastAsia="Times New Roman" w:hAnsi="Times New Roman" w:cs="Times New Roman"/>
          <w:i/>
          <w:spacing w:val="1"/>
          <w:sz w:val="24"/>
          <w:szCs w:val="24"/>
        </w:rPr>
        <w:t>ако е приложимо</w:t>
      </w:r>
      <w:r w:rsidRPr="00845AF5">
        <w:rPr>
          <w:rFonts w:ascii="Times New Roman" w:eastAsia="Times New Roman" w:hAnsi="Times New Roman" w:cs="Times New Roman"/>
          <w:spacing w:val="1"/>
          <w:sz w:val="24"/>
          <w:szCs w:val="24"/>
        </w:rPr>
        <w:t>);</w:t>
      </w:r>
    </w:p>
    <w:p w:rsidR="00AF3C69" w:rsidRPr="00845AF5" w:rsidRDefault="00AF3C69" w:rsidP="00307D44">
      <w:pPr>
        <w:spacing w:after="0"/>
        <w:jc w:val="both"/>
        <w:rPr>
          <w:rFonts w:ascii="Times New Roman" w:eastAsia="Times New Roman" w:hAnsi="Times New Roman" w:cs="Times New Roman"/>
          <w:spacing w:val="1"/>
          <w:sz w:val="24"/>
          <w:szCs w:val="24"/>
        </w:rPr>
      </w:pPr>
      <w:r w:rsidRPr="00845AF5">
        <w:rPr>
          <w:rFonts w:ascii="Times New Roman" w:eastAsia="Times New Roman" w:hAnsi="Times New Roman" w:cs="Times New Roman"/>
          <w:spacing w:val="1"/>
          <w:sz w:val="24"/>
          <w:szCs w:val="24"/>
        </w:rPr>
        <w:t>25. Да участва във всички работни срещи, свързани с изпълнението на този Договор;</w:t>
      </w:r>
      <w:r w:rsidR="00896814" w:rsidRPr="00845AF5">
        <w:rPr>
          <w:rFonts w:ascii="Times New Roman" w:eastAsia="Times New Roman" w:hAnsi="Times New Roman" w:cs="Times New Roman"/>
          <w:spacing w:val="1"/>
          <w:sz w:val="24"/>
          <w:szCs w:val="24"/>
        </w:rPr>
        <w:t xml:space="preserve"> </w:t>
      </w:r>
    </w:p>
    <w:p w:rsidR="00896814" w:rsidRPr="00845AF5" w:rsidRDefault="00896814" w:rsidP="00307D44">
      <w:pPr>
        <w:shd w:val="clear" w:color="auto" w:fill="FFFFFF"/>
        <w:tabs>
          <w:tab w:val="left" w:pos="90"/>
          <w:tab w:val="left" w:pos="709"/>
        </w:tabs>
        <w:suppressAutoHyphens/>
        <w:spacing w:after="0"/>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 xml:space="preserve">26. </w:t>
      </w:r>
      <w:r w:rsidRPr="00845AF5">
        <w:rPr>
          <w:rFonts w:ascii="Times New Roman" w:eastAsia="Calibri" w:hAnsi="Times New Roman" w:cs="Times New Roman"/>
          <w:bCs/>
          <w:sz w:val="24"/>
          <w:szCs w:val="24"/>
          <w:lang w:eastAsia="ar-SA"/>
        </w:rPr>
        <w:t>ИЗПЪЛНИТЕЛЯТ е длъжен д</w:t>
      </w:r>
      <w:r w:rsidRPr="00845AF5">
        <w:rPr>
          <w:rFonts w:ascii="Times New Roman" w:eastAsia="Calibri" w:hAnsi="Times New Roman" w:cs="Times New Roman"/>
          <w:sz w:val="24"/>
          <w:szCs w:val="24"/>
          <w:lang w:eastAsia="ar-SA"/>
        </w:rPr>
        <w:t>а поддържа пълна и точна счетоводна и друга отчетна документация, позволяваща да се установи дали разходите са действително направени във връзка с изпълнението на договора.</w:t>
      </w:r>
    </w:p>
    <w:p w:rsidR="00896814" w:rsidRPr="00845AF5" w:rsidRDefault="00896814" w:rsidP="00307D44">
      <w:pPr>
        <w:tabs>
          <w:tab w:val="left" w:pos="90"/>
          <w:tab w:val="left" w:pos="1440"/>
          <w:tab w:val="num" w:pos="2130"/>
        </w:tabs>
        <w:suppressAutoHyphens/>
        <w:spacing w:after="0"/>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27</w:t>
      </w:r>
      <w:r w:rsidR="00E17B2B" w:rsidRPr="00845AF5">
        <w:rPr>
          <w:rFonts w:ascii="Times New Roman" w:eastAsia="Calibri" w:hAnsi="Times New Roman" w:cs="Times New Roman"/>
          <w:sz w:val="24"/>
          <w:szCs w:val="24"/>
          <w:lang w:eastAsia="ar-SA"/>
        </w:rPr>
        <w:t>.</w:t>
      </w:r>
      <w:r w:rsidRPr="00845AF5">
        <w:rPr>
          <w:rFonts w:ascii="Times New Roman" w:eastAsia="Calibri" w:hAnsi="Times New Roman" w:cs="Times New Roman"/>
          <w:sz w:val="24"/>
          <w:szCs w:val="24"/>
          <w:lang w:eastAsia="ar-SA"/>
        </w:rPr>
        <w:t xml:space="preserve"> </w:t>
      </w:r>
      <w:r w:rsidRPr="00845AF5">
        <w:rPr>
          <w:rFonts w:ascii="Times New Roman" w:eastAsia="Calibri" w:hAnsi="Times New Roman" w:cs="Times New Roman"/>
          <w:bCs/>
          <w:sz w:val="24"/>
          <w:szCs w:val="24"/>
          <w:lang w:eastAsia="ar-SA"/>
        </w:rPr>
        <w:t>ИЗПЪЛНИТЕЛЯТ е длъжен д</w:t>
      </w:r>
      <w:r w:rsidRPr="00845AF5">
        <w:rPr>
          <w:rFonts w:ascii="Times New Roman" w:eastAsia="Calibri" w:hAnsi="Times New Roman" w:cs="Times New Roman"/>
          <w:sz w:val="24"/>
          <w:szCs w:val="24"/>
          <w:lang w:eastAsia="ar-SA"/>
        </w:rPr>
        <w:t>а съхранява всички документи по изпълнението на настоящия договор за период от 5 (пет) години след датата на приключването на дейностите по настоящия договор.</w:t>
      </w:r>
    </w:p>
    <w:p w:rsidR="00AD32E6" w:rsidRPr="00845AF5" w:rsidRDefault="00F83C00" w:rsidP="00307D44">
      <w:pPr>
        <w:suppressAutoHyphens/>
        <w:spacing w:after="0"/>
        <w:jc w:val="both"/>
        <w:rPr>
          <w:rFonts w:ascii="Times New Roman" w:eastAsia="Calibri" w:hAnsi="Times New Roman" w:cs="Times New Roman"/>
          <w:bCs/>
          <w:sz w:val="24"/>
          <w:szCs w:val="24"/>
          <w:lang w:eastAsia="ar-SA"/>
        </w:rPr>
      </w:pPr>
      <w:r w:rsidRPr="00845AF5">
        <w:rPr>
          <w:rFonts w:ascii="Times New Roman" w:eastAsia="Calibri" w:hAnsi="Times New Roman" w:cs="Times New Roman"/>
          <w:sz w:val="24"/>
          <w:szCs w:val="24"/>
          <w:lang w:eastAsia="ar-SA"/>
        </w:rPr>
        <w:t>28</w:t>
      </w:r>
      <w:r w:rsidR="00167048" w:rsidRPr="00845AF5">
        <w:rPr>
          <w:rFonts w:ascii="Times New Roman" w:eastAsia="Calibri" w:hAnsi="Times New Roman" w:cs="Times New Roman"/>
          <w:sz w:val="24"/>
          <w:szCs w:val="24"/>
          <w:lang w:eastAsia="ar-SA"/>
        </w:rPr>
        <w:t>.</w:t>
      </w:r>
      <w:r w:rsidR="00896814" w:rsidRPr="00845AF5">
        <w:rPr>
          <w:rFonts w:ascii="Times New Roman" w:eastAsia="Calibri" w:hAnsi="Times New Roman" w:cs="Times New Roman"/>
          <w:sz w:val="24"/>
          <w:szCs w:val="24"/>
          <w:lang w:eastAsia="ar-SA"/>
        </w:rPr>
        <w:t xml:space="preserve"> </w:t>
      </w:r>
      <w:r w:rsidR="00896814" w:rsidRPr="00845AF5">
        <w:rPr>
          <w:rFonts w:ascii="Times New Roman" w:eastAsia="Calibri" w:hAnsi="Times New Roman" w:cs="Times New Roman"/>
          <w:bCs/>
          <w:sz w:val="24"/>
          <w:szCs w:val="24"/>
          <w:lang w:eastAsia="ar-SA"/>
        </w:rPr>
        <w:t xml:space="preserve">ИЗПЪЛНИТЕЛЯТ е длъжен </w:t>
      </w:r>
      <w:r w:rsidR="00E17B2B" w:rsidRPr="00845AF5">
        <w:rPr>
          <w:rFonts w:ascii="Times New Roman" w:eastAsia="Calibri" w:hAnsi="Times New Roman" w:cs="Times New Roman"/>
          <w:bCs/>
          <w:sz w:val="24"/>
          <w:szCs w:val="24"/>
          <w:lang w:eastAsia="ar-SA"/>
        </w:rPr>
        <w:t xml:space="preserve">да </w:t>
      </w:r>
      <w:r w:rsidR="00AD32E6" w:rsidRPr="00845AF5">
        <w:rPr>
          <w:rFonts w:ascii="Times New Roman" w:eastAsia="Calibri" w:hAnsi="Times New Roman" w:cs="Times New Roman"/>
          <w:bCs/>
          <w:sz w:val="24"/>
          <w:szCs w:val="24"/>
          <w:lang w:eastAsia="ar-SA"/>
        </w:rPr>
        <w:t>допуска представители на ДФЗ - РА, Управляващия орган (УО) на ПРСР 2014-2020 г. и на други, определени с нормативен акт органи, включително на институции на Европейския съюз, за осъществяването на контрол за изпълнението на договора и изискванията на приложимите нормативни актове, включително да осигуряват достъп до обекта/</w:t>
      </w:r>
      <w:proofErr w:type="spellStart"/>
      <w:r w:rsidR="00AD32E6" w:rsidRPr="00845AF5">
        <w:rPr>
          <w:rFonts w:ascii="Times New Roman" w:eastAsia="Calibri" w:hAnsi="Times New Roman" w:cs="Times New Roman"/>
          <w:bCs/>
          <w:sz w:val="24"/>
          <w:szCs w:val="24"/>
          <w:lang w:eastAsia="ar-SA"/>
        </w:rPr>
        <w:t>ите</w:t>
      </w:r>
      <w:proofErr w:type="spellEnd"/>
      <w:r w:rsidR="00AD32E6" w:rsidRPr="00845AF5">
        <w:rPr>
          <w:rFonts w:ascii="Times New Roman" w:eastAsia="Calibri" w:hAnsi="Times New Roman" w:cs="Times New Roman"/>
          <w:bCs/>
          <w:sz w:val="24"/>
          <w:szCs w:val="24"/>
          <w:lang w:eastAsia="ar-SA"/>
        </w:rPr>
        <w:t>, свързани с извършената инвестиция, да предоставят необходимите документи, данни и информация и оказват всякакво друго съдействие, за извършване на контрол във връзка с</w:t>
      </w:r>
      <w:r w:rsidR="006D3834" w:rsidRPr="00845AF5">
        <w:rPr>
          <w:rFonts w:ascii="Times New Roman" w:eastAsia="Calibri" w:hAnsi="Times New Roman" w:cs="Times New Roman"/>
          <w:bCs/>
          <w:sz w:val="24"/>
          <w:szCs w:val="24"/>
          <w:lang w:eastAsia="ar-SA"/>
        </w:rPr>
        <w:t xml:space="preserve"> </w:t>
      </w:r>
      <w:r w:rsidR="00AD32E6" w:rsidRPr="00845AF5">
        <w:rPr>
          <w:rFonts w:ascii="Times New Roman" w:eastAsia="Calibri" w:hAnsi="Times New Roman" w:cs="Times New Roman"/>
          <w:bCs/>
          <w:sz w:val="24"/>
          <w:szCs w:val="24"/>
          <w:lang w:eastAsia="ar-SA"/>
        </w:rPr>
        <w:t>изпълнение.</w:t>
      </w:r>
    </w:p>
    <w:p w:rsidR="00896814" w:rsidRPr="00845AF5" w:rsidRDefault="00F83C00" w:rsidP="00307D44">
      <w:pPr>
        <w:suppressAutoHyphens/>
        <w:spacing w:after="0"/>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29</w:t>
      </w:r>
      <w:r w:rsidR="00E17B2B" w:rsidRPr="00845AF5">
        <w:rPr>
          <w:rFonts w:ascii="Times New Roman" w:eastAsia="Calibri" w:hAnsi="Times New Roman" w:cs="Times New Roman"/>
          <w:sz w:val="24"/>
          <w:szCs w:val="24"/>
          <w:lang w:eastAsia="ar-SA"/>
        </w:rPr>
        <w:t>.</w:t>
      </w:r>
      <w:r w:rsidR="00896814" w:rsidRPr="00845AF5">
        <w:rPr>
          <w:rFonts w:ascii="Times New Roman" w:eastAsia="Calibri" w:hAnsi="Times New Roman" w:cs="Times New Roman"/>
          <w:sz w:val="24"/>
          <w:szCs w:val="24"/>
          <w:lang w:eastAsia="ar-SA"/>
        </w:rPr>
        <w:t xml:space="preserve"> </w:t>
      </w:r>
      <w:r w:rsidR="00896814" w:rsidRPr="00845AF5">
        <w:rPr>
          <w:rFonts w:ascii="Times New Roman" w:eastAsia="Calibri" w:hAnsi="Times New Roman" w:cs="Times New Roman"/>
          <w:bCs/>
          <w:sz w:val="24"/>
          <w:szCs w:val="24"/>
          <w:lang w:eastAsia="ar-SA"/>
        </w:rPr>
        <w:t>ИЗПЪЛНИТЕЛЯТ е длъжен д</w:t>
      </w:r>
      <w:r w:rsidR="00896814" w:rsidRPr="00845AF5">
        <w:rPr>
          <w:rFonts w:ascii="Times New Roman" w:eastAsia="Calibri" w:hAnsi="Times New Roman" w:cs="Times New Roman"/>
          <w:sz w:val="24"/>
          <w:szCs w:val="24"/>
          <w:lang w:eastAsia="ar-SA"/>
        </w:rPr>
        <w:t>а изпълнява всички препоръки направени от страна на проверяващите органи в резултат на направена документална проверка или проверка на място.</w:t>
      </w:r>
    </w:p>
    <w:p w:rsidR="00241074" w:rsidRPr="00845AF5" w:rsidRDefault="005B2BAB" w:rsidP="00307D44">
      <w:pPr>
        <w:suppressAutoHyphens/>
        <w:spacing w:after="0"/>
        <w:jc w:val="both"/>
        <w:rPr>
          <w:rFonts w:ascii="Times New Roman" w:eastAsia="Calibri" w:hAnsi="Times New Roman" w:cs="Times New Roman"/>
          <w:bCs/>
          <w:sz w:val="24"/>
          <w:szCs w:val="24"/>
          <w:lang w:eastAsia="ar-SA"/>
        </w:rPr>
      </w:pPr>
      <w:r w:rsidRPr="00845AF5">
        <w:rPr>
          <w:rFonts w:ascii="Times New Roman" w:eastAsia="Calibri" w:hAnsi="Times New Roman" w:cs="Times New Roman"/>
          <w:sz w:val="24"/>
          <w:szCs w:val="24"/>
          <w:lang w:eastAsia="ar-SA"/>
        </w:rPr>
        <w:t>30</w:t>
      </w:r>
      <w:r w:rsidR="00E17B2B" w:rsidRPr="00845AF5">
        <w:rPr>
          <w:rFonts w:ascii="Times New Roman" w:eastAsia="Calibri" w:hAnsi="Times New Roman" w:cs="Times New Roman"/>
          <w:sz w:val="24"/>
          <w:szCs w:val="24"/>
          <w:lang w:eastAsia="ar-SA"/>
        </w:rPr>
        <w:t>.</w:t>
      </w:r>
      <w:r w:rsidR="00241074" w:rsidRPr="00845AF5">
        <w:rPr>
          <w:rFonts w:ascii="Times New Roman" w:eastAsia="Calibri" w:hAnsi="Times New Roman" w:cs="Times New Roman"/>
          <w:sz w:val="24"/>
          <w:szCs w:val="24"/>
          <w:lang w:eastAsia="ar-SA"/>
        </w:rPr>
        <w:t xml:space="preserve"> </w:t>
      </w:r>
      <w:r w:rsidR="00241074" w:rsidRPr="00845AF5">
        <w:rPr>
          <w:rFonts w:ascii="Times New Roman" w:eastAsia="Calibri" w:hAnsi="Times New Roman" w:cs="Times New Roman"/>
          <w:bCs/>
          <w:sz w:val="24"/>
          <w:szCs w:val="24"/>
          <w:lang w:eastAsia="ar-SA"/>
        </w:rPr>
        <w:t xml:space="preserve">Изпълнителят трябва да предприеме всички необходими мерки за осигуряване на информация и комуникация, с цел публичност на </w:t>
      </w:r>
      <w:proofErr w:type="spellStart"/>
      <w:r w:rsidR="00241074" w:rsidRPr="00845AF5">
        <w:rPr>
          <w:rFonts w:ascii="Times New Roman" w:eastAsia="Calibri" w:hAnsi="Times New Roman" w:cs="Times New Roman"/>
          <w:bCs/>
          <w:sz w:val="24"/>
          <w:szCs w:val="24"/>
          <w:lang w:eastAsia="ar-SA"/>
        </w:rPr>
        <w:t>съфинансирането</w:t>
      </w:r>
      <w:proofErr w:type="spellEnd"/>
      <w:r w:rsidR="00241074" w:rsidRPr="00845AF5">
        <w:rPr>
          <w:rFonts w:ascii="Times New Roman" w:eastAsia="Calibri" w:hAnsi="Times New Roman" w:cs="Times New Roman"/>
          <w:bCs/>
          <w:sz w:val="24"/>
          <w:szCs w:val="24"/>
          <w:lang w:eastAsia="ar-SA"/>
        </w:rPr>
        <w:t xml:space="preserve"> от страна на Европейския земеделски фонд за развитие на селските райони (ЕЗФРСР). При изпълнението на всички дейности по обществената поръчка следва да се съблюдава Единен наръчник на бенефициента за прилагане на правилата за информация и комуникация 2014 -2020 г.</w:t>
      </w:r>
    </w:p>
    <w:p w:rsidR="00896814" w:rsidRPr="00845AF5" w:rsidRDefault="005B2BAB" w:rsidP="00307D44">
      <w:pPr>
        <w:tabs>
          <w:tab w:val="left" w:pos="567"/>
          <w:tab w:val="left" w:pos="900"/>
          <w:tab w:val="num" w:pos="1440"/>
        </w:tabs>
        <w:suppressAutoHyphens/>
        <w:spacing w:after="0"/>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31</w:t>
      </w:r>
      <w:r w:rsidR="00E17B2B" w:rsidRPr="00845AF5">
        <w:rPr>
          <w:rFonts w:ascii="Times New Roman" w:eastAsia="Calibri" w:hAnsi="Times New Roman" w:cs="Times New Roman"/>
          <w:sz w:val="24"/>
          <w:szCs w:val="24"/>
          <w:lang w:eastAsia="ar-SA"/>
        </w:rPr>
        <w:t>.</w:t>
      </w:r>
      <w:r w:rsidR="00896814" w:rsidRPr="00845AF5">
        <w:rPr>
          <w:rFonts w:ascii="Times New Roman" w:eastAsia="Calibri" w:hAnsi="Times New Roman" w:cs="Times New Roman"/>
          <w:sz w:val="24"/>
          <w:szCs w:val="24"/>
          <w:lang w:eastAsia="ar-SA"/>
        </w:rPr>
        <w:t xml:space="preserve"> </w:t>
      </w:r>
      <w:r w:rsidR="00896814" w:rsidRPr="00845AF5">
        <w:rPr>
          <w:rFonts w:ascii="Times New Roman" w:eastAsia="Calibri" w:hAnsi="Times New Roman" w:cs="Times New Roman"/>
          <w:bCs/>
          <w:sz w:val="24"/>
          <w:szCs w:val="24"/>
          <w:lang w:eastAsia="ar-SA"/>
        </w:rPr>
        <w:t>ИЗПЪЛНИТЕЛЯТ е длъжен д</w:t>
      </w:r>
      <w:r w:rsidR="00896814" w:rsidRPr="00845AF5">
        <w:rPr>
          <w:rFonts w:ascii="Times New Roman" w:eastAsia="Calibri" w:hAnsi="Times New Roman" w:cs="Times New Roman"/>
          <w:sz w:val="24"/>
          <w:szCs w:val="24"/>
          <w:lang w:eastAsia="ar-SA"/>
        </w:rPr>
        <w:t xml:space="preserve">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 </w:t>
      </w:r>
    </w:p>
    <w:p w:rsidR="00896814" w:rsidRPr="00845AF5" w:rsidRDefault="00896814" w:rsidP="00307D44">
      <w:pPr>
        <w:suppressAutoHyphens/>
        <w:spacing w:after="0"/>
        <w:ind w:hanging="567"/>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 xml:space="preserve">          3</w:t>
      </w:r>
      <w:r w:rsidR="005B2BAB" w:rsidRPr="00845AF5">
        <w:rPr>
          <w:rFonts w:ascii="Times New Roman" w:eastAsia="Calibri" w:hAnsi="Times New Roman" w:cs="Times New Roman"/>
          <w:sz w:val="24"/>
          <w:szCs w:val="24"/>
          <w:lang w:eastAsia="ar-SA"/>
        </w:rPr>
        <w:t>2</w:t>
      </w:r>
      <w:r w:rsidR="00E17B2B" w:rsidRPr="00845AF5">
        <w:rPr>
          <w:rFonts w:ascii="Times New Roman" w:eastAsia="Calibri" w:hAnsi="Times New Roman" w:cs="Times New Roman"/>
          <w:sz w:val="24"/>
          <w:szCs w:val="24"/>
          <w:lang w:eastAsia="ar-SA"/>
        </w:rPr>
        <w:t>.</w:t>
      </w:r>
      <w:r w:rsidRPr="00845AF5">
        <w:rPr>
          <w:rFonts w:ascii="Times New Roman" w:eastAsia="Calibri" w:hAnsi="Times New Roman" w:cs="Times New Roman"/>
          <w:sz w:val="24"/>
          <w:szCs w:val="24"/>
          <w:lang w:eastAsia="ar-SA"/>
        </w:rPr>
        <w:t xml:space="preserve"> </w:t>
      </w:r>
      <w:r w:rsidRPr="00845AF5">
        <w:rPr>
          <w:rFonts w:ascii="Times New Roman" w:eastAsia="Calibri" w:hAnsi="Times New Roman" w:cs="Times New Roman"/>
          <w:bCs/>
          <w:sz w:val="24"/>
          <w:szCs w:val="24"/>
          <w:lang w:eastAsia="ar-SA"/>
        </w:rPr>
        <w:t>ИЗПЪЛНИТЕЛЯТ е длъжен д</w:t>
      </w:r>
      <w:r w:rsidRPr="00845AF5">
        <w:rPr>
          <w:rFonts w:ascii="Times New Roman" w:eastAsia="Calibri" w:hAnsi="Times New Roman" w:cs="Times New Roman"/>
          <w:sz w:val="24"/>
          <w:szCs w:val="24"/>
          <w:lang w:eastAsia="ar-SA"/>
        </w:rPr>
        <w:t xml:space="preserve">а предприеме всички необходими мерки за избягване на конфликт на интереси, както и да уведоми незабавно </w:t>
      </w:r>
      <w:r w:rsidRPr="00845AF5">
        <w:rPr>
          <w:rFonts w:ascii="Times New Roman" w:eastAsia="Calibri" w:hAnsi="Times New Roman" w:cs="Times New Roman"/>
          <w:bCs/>
          <w:sz w:val="24"/>
          <w:szCs w:val="24"/>
          <w:lang w:eastAsia="ar-SA"/>
        </w:rPr>
        <w:t>ВЪЗЛОЖИТЕЛЯ</w:t>
      </w:r>
      <w:r w:rsidRPr="00845AF5">
        <w:rPr>
          <w:rFonts w:ascii="Times New Roman" w:eastAsia="Calibri" w:hAnsi="Times New Roman" w:cs="Times New Roman"/>
          <w:sz w:val="24"/>
          <w:szCs w:val="24"/>
          <w:lang w:eastAsia="ar-SA"/>
        </w:rPr>
        <w:t xml:space="preserve"> относно обстоятелството, което предизвиква или може да предизвика подобен конфликт.</w:t>
      </w:r>
    </w:p>
    <w:p w:rsidR="00622CA6" w:rsidRPr="00845AF5" w:rsidRDefault="00622CA6" w:rsidP="00307D44">
      <w:pPr>
        <w:pStyle w:val="Default"/>
        <w:spacing w:line="276" w:lineRule="auto"/>
        <w:jc w:val="both"/>
        <w:rPr>
          <w:color w:val="auto"/>
        </w:rPr>
      </w:pPr>
      <w:r w:rsidRPr="00845AF5">
        <w:rPr>
          <w:b/>
          <w:bCs/>
          <w:color w:val="auto"/>
        </w:rPr>
        <w:t>Чл.1</w:t>
      </w:r>
      <w:r w:rsidRPr="00845AF5">
        <w:rPr>
          <w:b/>
          <w:bCs/>
          <w:color w:val="auto"/>
          <w:lang w:val="en-US"/>
        </w:rPr>
        <w:t>0</w:t>
      </w:r>
      <w:r w:rsidRPr="00845AF5">
        <w:rPr>
          <w:b/>
          <w:bCs/>
          <w:color w:val="auto"/>
        </w:rPr>
        <w:t xml:space="preserve">. </w:t>
      </w:r>
      <w:r w:rsidRPr="00845AF5">
        <w:rPr>
          <w:bCs/>
          <w:color w:val="auto"/>
        </w:rPr>
        <w:t>ИЗПЪЛНИТЕЛЯТ се задължава д</w:t>
      </w:r>
      <w:r w:rsidRPr="00845AF5">
        <w:rPr>
          <w:color w:val="auto"/>
        </w:rPr>
        <w:t xml:space="preserve">а сключи договор/и за </w:t>
      </w:r>
      <w:proofErr w:type="spellStart"/>
      <w:r w:rsidRPr="00845AF5">
        <w:rPr>
          <w:color w:val="auto"/>
        </w:rPr>
        <w:t>подизпълнение</w:t>
      </w:r>
      <w:proofErr w:type="spellEnd"/>
      <w:r w:rsidRPr="00845AF5">
        <w:rPr>
          <w:color w:val="auto"/>
        </w:rPr>
        <w:t xml:space="preserve"> с посочените в офертата му подизпълнители в срок от 5 (пет) календарни дни от сключване на настоящия договор и да предостави копие на ВЪЗЛОЖИТЕЛЯ в 3-дневен срок. Този срок важи и в случай на включване на подизпълнител по време на </w:t>
      </w:r>
      <w:r w:rsidRPr="00845AF5">
        <w:rPr>
          <w:color w:val="auto"/>
        </w:rPr>
        <w:lastRenderedPageBreak/>
        <w:t>изпълнение на договора, като в този случай следва да бъдат спазени условията на чл. 66, ал. 2, ал. 14 и ал. 15 от ЗОП. В случай на замяна на подизпълнител по време на изпълнение на договора ИЗПЪЛНИТЕЛЯТ следва да представи на ВЪЗЛОЖИТЕЛЯ копие на договора с новия подизпълнител заедно с всички документи, които доказват изпълнението на условията по чл. 66, ал. 14 от ЗОП, в срок до 3 (три) дни от неговото сключване.</w:t>
      </w:r>
    </w:p>
    <w:p w:rsidR="00AF3C69" w:rsidRPr="00845AF5" w:rsidRDefault="00AF3C69" w:rsidP="00307D44">
      <w:pPr>
        <w:spacing w:after="0"/>
        <w:jc w:val="both"/>
        <w:rPr>
          <w:rFonts w:ascii="Times New Roman" w:eastAsia="Times New Roman" w:hAnsi="Times New Roman" w:cs="Times New Roman"/>
          <w:sz w:val="24"/>
          <w:szCs w:val="24"/>
          <w:lang w:eastAsia="bg-BG"/>
        </w:rPr>
      </w:pPr>
      <w:r w:rsidRPr="00845AF5">
        <w:rPr>
          <w:rFonts w:ascii="Times New Roman" w:hAnsi="Times New Roman" w:cs="Times New Roman"/>
          <w:b/>
          <w:sz w:val="24"/>
          <w:szCs w:val="24"/>
        </w:rPr>
        <w:t xml:space="preserve">Чл.11. </w:t>
      </w:r>
      <w:r w:rsidRPr="00845AF5">
        <w:rPr>
          <w:rFonts w:ascii="Times New Roman" w:eastAsia="Times New Roman" w:hAnsi="Times New Roman" w:cs="Times New Roman"/>
          <w:sz w:val="24"/>
          <w:szCs w:val="24"/>
          <w:lang w:eastAsia="bg-BG"/>
        </w:rPr>
        <w:t>При изпълнението на договора за обществена поръчка изпълнителят и неговите подизпълнители (</w:t>
      </w:r>
      <w:r w:rsidRPr="00845AF5">
        <w:rPr>
          <w:rFonts w:ascii="Times New Roman" w:eastAsia="Times New Roman" w:hAnsi="Times New Roman" w:cs="Times New Roman"/>
          <w:i/>
          <w:sz w:val="24"/>
          <w:szCs w:val="24"/>
          <w:lang w:eastAsia="bg-BG"/>
        </w:rPr>
        <w:t>ако е приложимо</w:t>
      </w:r>
      <w:r w:rsidRPr="00845AF5">
        <w:rPr>
          <w:rFonts w:ascii="Times New Roman" w:eastAsia="Times New Roman" w:hAnsi="Times New Roman" w:cs="Times New Roman"/>
          <w:sz w:val="24"/>
          <w:szCs w:val="24"/>
          <w:lang w:eastAsia="bg-BG"/>
        </w:rPr>
        <w:t>)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w:t>
      </w:r>
    </w:p>
    <w:p w:rsidR="00AF3C69" w:rsidRPr="006F49DD" w:rsidRDefault="00AF3C69" w:rsidP="00307D44">
      <w:pPr>
        <w:pStyle w:val="Default"/>
        <w:spacing w:line="276" w:lineRule="auto"/>
        <w:jc w:val="both"/>
        <w:rPr>
          <w:color w:val="FF0000"/>
          <w:highlight w:val="yellow"/>
        </w:rPr>
      </w:pPr>
    </w:p>
    <w:p w:rsidR="00AF3C69" w:rsidRPr="00845AF5" w:rsidRDefault="00AF3C69" w:rsidP="00307D44">
      <w:pPr>
        <w:pStyle w:val="Default"/>
        <w:spacing w:line="276" w:lineRule="auto"/>
        <w:jc w:val="center"/>
        <w:rPr>
          <w:b/>
          <w:bCs/>
          <w:color w:val="auto"/>
        </w:rPr>
      </w:pPr>
      <w:r w:rsidRPr="00845AF5">
        <w:rPr>
          <w:b/>
          <w:bCs/>
          <w:color w:val="auto"/>
        </w:rPr>
        <w:t>V. ПРАВА И ЗАДЪЛЖЕНИЯ НА ВЪЗЛОЖИТЕЛЯ</w:t>
      </w:r>
    </w:p>
    <w:p w:rsidR="00AF3C69" w:rsidRPr="00845AF5" w:rsidRDefault="00AF3C69" w:rsidP="00307D44">
      <w:pPr>
        <w:autoSpaceDE w:val="0"/>
        <w:autoSpaceDN w:val="0"/>
        <w:adjustRightInd w:val="0"/>
        <w:spacing w:after="0"/>
        <w:ind w:right="-1"/>
        <w:jc w:val="both"/>
        <w:rPr>
          <w:rFonts w:ascii="Times New Roman" w:hAnsi="Times New Roman" w:cs="Times New Roman"/>
          <w:sz w:val="24"/>
          <w:szCs w:val="24"/>
        </w:rPr>
      </w:pPr>
      <w:r w:rsidRPr="00845AF5">
        <w:rPr>
          <w:rFonts w:ascii="Times New Roman" w:hAnsi="Times New Roman" w:cs="Times New Roman"/>
          <w:b/>
          <w:bCs/>
          <w:sz w:val="24"/>
          <w:szCs w:val="24"/>
        </w:rPr>
        <w:t xml:space="preserve">Чл. 12. </w:t>
      </w:r>
      <w:r w:rsidRPr="00845AF5">
        <w:rPr>
          <w:rFonts w:ascii="Times New Roman" w:hAnsi="Times New Roman" w:cs="Times New Roman"/>
          <w:sz w:val="24"/>
          <w:szCs w:val="24"/>
        </w:rPr>
        <w:t xml:space="preserve">ВЪЗЛОЖИТЕЛЯТ има право: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1. Да упражнява текущ контрол при изпълнение на договора без с това да пречи на самостоятелността на ИЗПЪЛНИТЕЛЯ, както и да извършва проверка за качеството на доставените материали. Контролът ще се осъществява от определени от ВЪЗЛОЖИТЕЛЯ длъжностни лица, които ще подписват от негово име протоколите за извършените констатации.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2. Да иска от ИЗПЪЛНИТЕЛЯ да изпълни възложеното в срок, без отклонение от уговореното и без недостатъци.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3. Да изисква от ИЗПЪЛНИТЕЛЯ да сключи и да му представи договори за </w:t>
      </w:r>
      <w:proofErr w:type="spellStart"/>
      <w:r w:rsidRPr="00845AF5">
        <w:rPr>
          <w:rFonts w:ascii="Times New Roman" w:hAnsi="Times New Roman" w:cs="Times New Roman"/>
          <w:sz w:val="24"/>
          <w:szCs w:val="24"/>
        </w:rPr>
        <w:t>подизпълнение</w:t>
      </w:r>
      <w:proofErr w:type="spellEnd"/>
      <w:r w:rsidRPr="00845AF5">
        <w:rPr>
          <w:rFonts w:ascii="Times New Roman" w:hAnsi="Times New Roman" w:cs="Times New Roman"/>
          <w:sz w:val="24"/>
          <w:szCs w:val="24"/>
        </w:rPr>
        <w:t xml:space="preserve"> с посочените в офертата му подизпълнители или при включване на подизпълнител по време на изпълнение на договора (в приложимите случаи).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4. Да отменя и възлага допълнителни строителни работи в процеса на изпълнението, при спазване на разпоредбите на Закона за обществените поръчки;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5. </w:t>
      </w:r>
      <w:r w:rsidR="0075432A" w:rsidRPr="00845AF5">
        <w:rPr>
          <w:rFonts w:ascii="Times New Roman" w:hAnsi="Times New Roman" w:cs="Times New Roman"/>
          <w:sz w:val="24"/>
          <w:szCs w:val="24"/>
        </w:rPr>
        <w:t>При възникнали дефекти в извършените СМР в периода на гаранционния срок на същите, да изиска дефектите да бъдат отстранени от ИЗПЪЛНИТЕЛЯ без допълнително заплащане, като фактическото отстраняване следва да се осъществи в минималния технологично необходим срок, но не повече от 20 (двадесет) календарни дни</w:t>
      </w:r>
      <w:r w:rsidR="00901B1C" w:rsidRPr="00845AF5">
        <w:rPr>
          <w:rFonts w:ascii="Times New Roman" w:hAnsi="Times New Roman" w:cs="Times New Roman"/>
          <w:sz w:val="24"/>
          <w:szCs w:val="24"/>
        </w:rPr>
        <w:t>.</w:t>
      </w:r>
      <w:r w:rsidRPr="00845AF5">
        <w:rPr>
          <w:rFonts w:ascii="Times New Roman" w:hAnsi="Times New Roman" w:cs="Times New Roman"/>
          <w:sz w:val="24"/>
          <w:szCs w:val="24"/>
        </w:rPr>
        <w:t xml:space="preserve"> </w:t>
      </w:r>
    </w:p>
    <w:p w:rsidR="00AF3C69" w:rsidRPr="00845AF5" w:rsidRDefault="00AF3C69" w:rsidP="00307D44">
      <w:pPr>
        <w:pStyle w:val="Default"/>
        <w:spacing w:line="276" w:lineRule="auto"/>
        <w:jc w:val="both"/>
        <w:rPr>
          <w:color w:val="auto"/>
        </w:rPr>
      </w:pPr>
      <w:r w:rsidRPr="00845AF5">
        <w:rPr>
          <w:bCs/>
          <w:color w:val="auto"/>
        </w:rPr>
        <w:t xml:space="preserve">6. </w:t>
      </w:r>
      <w:r w:rsidRPr="00845AF5">
        <w:rPr>
          <w:color w:val="auto"/>
        </w:rPr>
        <w:t xml:space="preserve">Да удържа от дължимите плащания начислените и предявени неустойки и/или санкции за неизпълнение, както и разходите по чл. 9, т. 7.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hAnsi="Times New Roman" w:cs="Times New Roman"/>
          <w:bCs/>
          <w:sz w:val="24"/>
          <w:szCs w:val="24"/>
        </w:rPr>
        <w:t xml:space="preserve">7. </w:t>
      </w:r>
      <w:r w:rsidRPr="00845AF5">
        <w:rPr>
          <w:rFonts w:ascii="Times New Roman" w:hAnsi="Times New Roman" w:cs="Times New Roman"/>
          <w:sz w:val="24"/>
          <w:szCs w:val="24"/>
        </w:rPr>
        <w:t xml:space="preserve">При установяване на явни или скрити недостатъци на извършеното СМР ВЪЗЛОЖИТЕЛЯТ има право да иска отстраняването на същите, а в случай че </w:t>
      </w:r>
      <w:r w:rsidRPr="00845AF5">
        <w:rPr>
          <w:rFonts w:ascii="Times New Roman" w:eastAsia="Arial Unicode MS" w:hAnsi="Times New Roman" w:cs="Times New Roman"/>
          <w:sz w:val="24"/>
          <w:szCs w:val="24"/>
        </w:rPr>
        <w:t xml:space="preserve">ВЪЗЛОЖИТЕЛЯТ констатира съществени отклонения от качеството на извършеното СМР, да откаже да приеме изпълнението. </w:t>
      </w:r>
    </w:p>
    <w:p w:rsidR="00AF3C69" w:rsidRPr="00845AF5" w:rsidRDefault="00AF3C69" w:rsidP="00307D44">
      <w:pPr>
        <w:pStyle w:val="Default"/>
        <w:spacing w:line="276" w:lineRule="auto"/>
        <w:jc w:val="both"/>
        <w:rPr>
          <w:color w:val="auto"/>
        </w:rPr>
      </w:pPr>
      <w:r w:rsidRPr="00845AF5">
        <w:rPr>
          <w:b/>
          <w:bCs/>
          <w:color w:val="auto"/>
        </w:rPr>
        <w:t xml:space="preserve">Чл. 13. </w:t>
      </w:r>
      <w:r w:rsidRPr="00845AF5">
        <w:rPr>
          <w:color w:val="auto"/>
        </w:rPr>
        <w:t xml:space="preserve">ВЪЗЛОЖИТЕЛЯТ се задължава: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hAnsi="Times New Roman" w:cs="Times New Roman"/>
          <w:sz w:val="24"/>
          <w:szCs w:val="24"/>
        </w:rPr>
        <w:t>1. Да осигури свободен достъп на ИЗПЪЛНИТЕЛЯ до обекта, съгласно одобрения график;</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lastRenderedPageBreak/>
        <w:t xml:space="preserve">2. Да осигури и упълномощи свой квалифициран служител при изпълнение на договора, който да оказва съдействие на ИЗПЪЛНИТЕЛЯ, както и да подписва документите по Наредба №3 от 31.07.2003 г. за съставяне на актове и протоколи по време на строителството.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3. Да уведоми ИЗПЪЛНИТЕЛЯ в писмена форма за лицето, което ще бъде консултант по смисъла на ЗУТ и ще упражнява строителен надзор.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4. Да съдейства за изпълнението на договорените работи, като своевременно решава всички технически проблеми, възникнали в процеса на работа;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5. Да приеме в срок изпълнените работи;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6. Да заплати в договорените срокове и при условията на настоящия договор дължимите суми на ИЗПЪЛНИТЕЛЯ;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7. Да уведомява ИЗПЪЛНИТЕЛЯ писмено, чрез Уведомително писмо, при установяване на появили се в гаранционния срок дефекти; </w:t>
      </w:r>
    </w:p>
    <w:p w:rsidR="00AF3C69" w:rsidRPr="00845AF5" w:rsidRDefault="00AF3C69" w:rsidP="00307D44">
      <w:pPr>
        <w:pStyle w:val="Default"/>
        <w:spacing w:line="276" w:lineRule="auto"/>
        <w:jc w:val="both"/>
        <w:rPr>
          <w:color w:val="auto"/>
        </w:rPr>
      </w:pPr>
      <w:r w:rsidRPr="00845AF5">
        <w:rPr>
          <w:bCs/>
          <w:color w:val="auto"/>
        </w:rPr>
        <w:t xml:space="preserve">8. </w:t>
      </w:r>
      <w:r w:rsidRPr="00845AF5">
        <w:rPr>
          <w:color w:val="auto"/>
        </w:rPr>
        <w:t xml:space="preserve">Преди извършване на плащане към ИЗПЪЛНИТЕЛЯ, да извърши пълна документална проверка и проверка на място, за удостоверяване на извършеното на заявените за плащане дейности, на база сключения договор на ВЪЗЛОЖИТЕЛЯ с ИЗПЪЛНИТЕЛЯ и/или други приложими документи. Проверката се осъществява от представители на ВЪЗЛОЖИТЕЛЯ. </w:t>
      </w:r>
    </w:p>
    <w:p w:rsidR="00AF3C69" w:rsidRPr="00845AF5" w:rsidRDefault="00AF3C69" w:rsidP="00307D44">
      <w:pPr>
        <w:pStyle w:val="Default"/>
        <w:spacing w:line="276" w:lineRule="auto"/>
        <w:jc w:val="both"/>
        <w:rPr>
          <w:color w:val="auto"/>
        </w:rPr>
      </w:pPr>
      <w:r w:rsidRPr="00845AF5">
        <w:rPr>
          <w:bCs/>
          <w:color w:val="auto"/>
        </w:rPr>
        <w:t>9.</w:t>
      </w:r>
      <w:r w:rsidRPr="00845AF5">
        <w:rPr>
          <w:b/>
          <w:bCs/>
          <w:color w:val="auto"/>
        </w:rPr>
        <w:t xml:space="preserve"> </w:t>
      </w:r>
      <w:r w:rsidRPr="00845AF5">
        <w:rPr>
          <w:color w:val="auto"/>
        </w:rPr>
        <w:t xml:space="preserve">ВЪЗЛОЖИТЕЛЯТ се задължава да спазва изискванията за защита на личните данни, съобразно разпоредбите на приложимото европейско и национално законодателство; </w:t>
      </w:r>
    </w:p>
    <w:p w:rsidR="00AF3C69" w:rsidRPr="00845AF5" w:rsidRDefault="00AF3C69" w:rsidP="00307D44">
      <w:pPr>
        <w:pStyle w:val="Default"/>
        <w:spacing w:line="276" w:lineRule="auto"/>
        <w:jc w:val="both"/>
        <w:rPr>
          <w:color w:val="auto"/>
          <w:highlight w:val="yellow"/>
        </w:rPr>
      </w:pPr>
    </w:p>
    <w:p w:rsidR="00AF3C69" w:rsidRPr="00845AF5" w:rsidRDefault="00AF3C69" w:rsidP="00307D44">
      <w:pPr>
        <w:pStyle w:val="Default"/>
        <w:spacing w:line="276" w:lineRule="auto"/>
        <w:jc w:val="center"/>
        <w:rPr>
          <w:b/>
          <w:bCs/>
          <w:color w:val="auto"/>
        </w:rPr>
      </w:pPr>
      <w:r w:rsidRPr="00845AF5">
        <w:rPr>
          <w:b/>
          <w:bCs/>
          <w:color w:val="auto"/>
        </w:rPr>
        <w:t>VІ.  ПРЕДАВАНЕ И ПРИЕМАНЕ НА ИЗВЪРШЕНАТА РАБОТА. ПРИЕМАНЕ НА ОБЕКТА</w:t>
      </w:r>
    </w:p>
    <w:p w:rsidR="00AF3C69" w:rsidRPr="00845AF5" w:rsidRDefault="00AF3C69" w:rsidP="00307D44">
      <w:pPr>
        <w:pStyle w:val="Default"/>
        <w:spacing w:line="276" w:lineRule="auto"/>
        <w:jc w:val="both"/>
        <w:rPr>
          <w:color w:val="auto"/>
        </w:rPr>
      </w:pPr>
      <w:r w:rsidRPr="00845AF5">
        <w:rPr>
          <w:b/>
          <w:bCs/>
          <w:color w:val="auto"/>
        </w:rPr>
        <w:t>Чл. 14. (1)</w:t>
      </w:r>
      <w:r w:rsidRPr="00845AF5">
        <w:rPr>
          <w:bCs/>
          <w:color w:val="auto"/>
        </w:rPr>
        <w:t xml:space="preserve"> В процеса на изпълнение на строително–монтажните работи на обекта установяването на подлежащите, на разплащане СМР се извършва периодично с подписване от определени представители на двете страни, на протоколи за действително извършени и подлежащи на заплащане видове СМР. Протоколите се </w:t>
      </w:r>
      <w:r w:rsidRPr="00845AF5">
        <w:rPr>
          <w:color w:val="auto"/>
        </w:rPr>
        <w:t>изготвят от ИЗПЪЛНИТЕЛЯ и се представят на ВЪЗЛОЖИТЕЛЯ и Консултанта на хартиен носител в 4 (четири) екземпляра и на електронен носител (MS Office Excel или еквивалент). Към протокола се прилага и цялата техническа документация, установяваща количеството и качеството на извършените СМР.</w:t>
      </w:r>
      <w:r w:rsidRPr="00845AF5">
        <w:rPr>
          <w:bCs/>
          <w:color w:val="auto"/>
        </w:rPr>
        <w:t xml:space="preserve"> В Протоколите за действително извършени СМР се посочват видовете изпълнени СМР, количеството, цените и общата им стойност. ВЪЗЛОЖИТЕЛЯТ има право да иска от ИЗПЪЛНИТЕЛЯ по своя преценка и в съответствие с нормативите, всички измервания, проби, представяне на анализи за цени, доказателства и документи, които са му необходими за целите на проверката. </w:t>
      </w:r>
      <w:r w:rsidRPr="00845AF5">
        <w:rPr>
          <w:color w:val="auto"/>
        </w:rPr>
        <w:t xml:space="preserve">Към протокола се прилага и цялата техническа документация, установяваща количеството и качеството на извършените СМР. </w:t>
      </w:r>
    </w:p>
    <w:p w:rsidR="00AF3C69" w:rsidRPr="00845AF5" w:rsidRDefault="00AF3C69" w:rsidP="00307D44">
      <w:pPr>
        <w:autoSpaceDE w:val="0"/>
        <w:autoSpaceDN w:val="0"/>
        <w:adjustRightInd w:val="0"/>
        <w:spacing w:after="0"/>
        <w:jc w:val="both"/>
        <w:rPr>
          <w:rFonts w:ascii="Times New Roman" w:hAnsi="Times New Roman" w:cs="Times New Roman"/>
          <w:bCs/>
          <w:sz w:val="24"/>
          <w:szCs w:val="24"/>
        </w:rPr>
      </w:pPr>
      <w:r w:rsidRPr="00845AF5">
        <w:rPr>
          <w:rFonts w:ascii="Times New Roman" w:hAnsi="Times New Roman" w:cs="Times New Roman"/>
          <w:b/>
          <w:bCs/>
          <w:sz w:val="24"/>
          <w:szCs w:val="24"/>
        </w:rPr>
        <w:t xml:space="preserve">(2) </w:t>
      </w:r>
      <w:r w:rsidRPr="00845AF5">
        <w:rPr>
          <w:rFonts w:ascii="Times New Roman" w:hAnsi="Times New Roman" w:cs="Times New Roman"/>
          <w:bCs/>
          <w:sz w:val="24"/>
          <w:szCs w:val="24"/>
        </w:rPr>
        <w:t xml:space="preserve">Преди подписване на протоколите за действително извършени и подлежащи на заплащане видове СМР се представят за проверка всички актове и протоколи, </w:t>
      </w:r>
      <w:r w:rsidRPr="00845AF5">
        <w:rPr>
          <w:rFonts w:ascii="Times New Roman" w:hAnsi="Times New Roman" w:cs="Times New Roman"/>
          <w:bCs/>
          <w:sz w:val="24"/>
          <w:szCs w:val="24"/>
        </w:rPr>
        <w:lastRenderedPageBreak/>
        <w:t>изготвени в съответствие с изискванията на действащата нормативна уредба (Закона за устройство на територията (ЗУТ), Наредба №3/31.07.2003г. и др.).</w:t>
      </w:r>
    </w:p>
    <w:p w:rsidR="00AF3C69" w:rsidRPr="00845AF5" w:rsidRDefault="00AF3C69" w:rsidP="00307D44">
      <w:pPr>
        <w:pStyle w:val="Default"/>
        <w:spacing w:line="276" w:lineRule="auto"/>
        <w:jc w:val="both"/>
        <w:rPr>
          <w:bCs/>
          <w:color w:val="auto"/>
        </w:rPr>
      </w:pPr>
      <w:r w:rsidRPr="00845AF5">
        <w:rPr>
          <w:b/>
          <w:bCs/>
          <w:color w:val="auto"/>
        </w:rPr>
        <w:t xml:space="preserve">(3) </w:t>
      </w:r>
      <w:r w:rsidRPr="00845AF5">
        <w:rPr>
          <w:bCs/>
          <w:color w:val="auto"/>
        </w:rPr>
        <w:t>При завършване на работата ИЗПЪЛНИТЕЛЯТ отправя писмена покана до ВЪЗЛОЖИТЕЛЯ, консултанта осъществяващ строителния надзор и проектанта осъществяващ авторски надзор да направят оглед и да приемат извършената работа;</w:t>
      </w:r>
    </w:p>
    <w:p w:rsidR="00AF3C69" w:rsidRPr="00845AF5" w:rsidRDefault="00AF3C69" w:rsidP="00307D44">
      <w:pPr>
        <w:pStyle w:val="Default"/>
        <w:spacing w:line="276" w:lineRule="auto"/>
        <w:jc w:val="both"/>
        <w:rPr>
          <w:bCs/>
          <w:color w:val="auto"/>
        </w:rPr>
      </w:pPr>
      <w:r w:rsidRPr="00845AF5">
        <w:rPr>
          <w:b/>
          <w:bCs/>
          <w:color w:val="auto"/>
        </w:rPr>
        <w:t>(4)</w:t>
      </w:r>
      <w:r w:rsidRPr="00845AF5">
        <w:rPr>
          <w:bCs/>
          <w:color w:val="auto"/>
        </w:rPr>
        <w:t xml:space="preserve"> Подписването от страна на ВЪЗЛОЖИТЕЛЯ, на протоколите за действително извършените СМР, се извършва след пълна проверка на място и по документи.</w:t>
      </w:r>
    </w:p>
    <w:p w:rsidR="00AF3C69" w:rsidRPr="00845AF5" w:rsidRDefault="00AF3C69" w:rsidP="00307D44">
      <w:pPr>
        <w:pStyle w:val="Default"/>
        <w:spacing w:line="276" w:lineRule="auto"/>
        <w:jc w:val="both"/>
        <w:rPr>
          <w:bCs/>
          <w:color w:val="auto"/>
        </w:rPr>
      </w:pPr>
      <w:r w:rsidRPr="00845AF5">
        <w:rPr>
          <w:b/>
          <w:bCs/>
          <w:color w:val="auto"/>
        </w:rPr>
        <w:t>(5)</w:t>
      </w:r>
      <w:r w:rsidRPr="00845AF5">
        <w:rPr>
          <w:bCs/>
          <w:color w:val="auto"/>
        </w:rPr>
        <w:t xml:space="preserve"> Когато ИЗПЪЛНИТЕЛЯТ се е отклонил от поръчката или работата му е с недостатъци, ВЪЗЛОЖИТЕЛЯТ има право да откаже нейното приемане и заплащането на част или на цялото възнаграждение, докато ИЗПЪЛНИТЕЛЯТ не изпълни своите задължения по договора.</w:t>
      </w:r>
    </w:p>
    <w:p w:rsidR="00AF3C69" w:rsidRPr="00845AF5" w:rsidRDefault="00AF3C69" w:rsidP="00307D44">
      <w:pPr>
        <w:pStyle w:val="Default"/>
        <w:spacing w:line="276" w:lineRule="auto"/>
        <w:jc w:val="both"/>
        <w:rPr>
          <w:bCs/>
          <w:color w:val="auto"/>
        </w:rPr>
      </w:pPr>
      <w:r w:rsidRPr="00845AF5">
        <w:rPr>
          <w:b/>
          <w:bCs/>
          <w:color w:val="auto"/>
        </w:rPr>
        <w:t>(6)</w:t>
      </w:r>
      <w:r w:rsidRPr="00845AF5">
        <w:rPr>
          <w:bCs/>
          <w:color w:val="auto"/>
        </w:rPr>
        <w:t xml:space="preserve"> В случаите по предходната алинея, когато отклоненията от поръчката или недостатъците на работата са съществени, ВЪЗЛОЖИТЕЛЯТ разполага с едно от следните права по избор:</w:t>
      </w:r>
    </w:p>
    <w:p w:rsidR="00AF3C69" w:rsidRPr="00845AF5" w:rsidRDefault="00AF3C69" w:rsidP="00307D44">
      <w:pPr>
        <w:pStyle w:val="Default"/>
        <w:spacing w:line="276" w:lineRule="auto"/>
        <w:ind w:firstLine="567"/>
        <w:jc w:val="both"/>
        <w:rPr>
          <w:bCs/>
          <w:color w:val="auto"/>
        </w:rPr>
      </w:pPr>
      <w:r w:rsidRPr="00845AF5">
        <w:rPr>
          <w:bCs/>
          <w:color w:val="auto"/>
        </w:rPr>
        <w:t>1. Да определи подходящ срок, в който ИЗПЪЛНИТЕЛЯТ безвъзмездно да отстрани недостатъците си.</w:t>
      </w:r>
    </w:p>
    <w:p w:rsidR="00AF3C69" w:rsidRPr="00845AF5" w:rsidRDefault="00AF3C69" w:rsidP="00307D44">
      <w:pPr>
        <w:pStyle w:val="Default"/>
        <w:spacing w:line="276" w:lineRule="auto"/>
        <w:ind w:firstLine="567"/>
        <w:jc w:val="both"/>
        <w:rPr>
          <w:bCs/>
          <w:color w:val="auto"/>
        </w:rPr>
      </w:pPr>
      <w:r w:rsidRPr="00845AF5">
        <w:rPr>
          <w:bCs/>
          <w:color w:val="auto"/>
        </w:rPr>
        <w:t>2. Да отстрани сам за сметка на ИЗПЪЛНИТЕЛЯ отклоненията от поръчката, респективно недостатъците на работата.</w:t>
      </w:r>
    </w:p>
    <w:p w:rsidR="00AF3C69" w:rsidRPr="00845AF5" w:rsidRDefault="00AF3C69" w:rsidP="00307D44">
      <w:pPr>
        <w:pStyle w:val="Default"/>
        <w:spacing w:line="276" w:lineRule="auto"/>
        <w:ind w:firstLine="567"/>
        <w:jc w:val="both"/>
        <w:rPr>
          <w:bCs/>
          <w:color w:val="auto"/>
        </w:rPr>
      </w:pPr>
      <w:r w:rsidRPr="00845AF5">
        <w:rPr>
          <w:bCs/>
          <w:color w:val="auto"/>
        </w:rPr>
        <w:t>3. Да поиска намаление на възнаграждението, съразмерно с намалената цена или годност на изработеното.</w:t>
      </w:r>
    </w:p>
    <w:p w:rsidR="00F4419A" w:rsidRPr="00845AF5" w:rsidRDefault="004D48B3" w:rsidP="00307D44">
      <w:pPr>
        <w:pStyle w:val="Default"/>
        <w:spacing w:line="276" w:lineRule="auto"/>
        <w:jc w:val="both"/>
        <w:rPr>
          <w:rFonts w:eastAsia="Times New Roman"/>
          <w:color w:val="auto"/>
          <w:lang w:eastAsia="bg-BG"/>
        </w:rPr>
      </w:pPr>
      <w:r w:rsidRPr="00845AF5">
        <w:rPr>
          <w:b/>
          <w:bCs/>
          <w:color w:val="auto"/>
        </w:rPr>
        <w:t xml:space="preserve">Чл. 15. </w:t>
      </w:r>
      <w:r w:rsidR="00F4419A" w:rsidRPr="00845AF5">
        <w:rPr>
          <w:bCs/>
          <w:color w:val="auto"/>
        </w:rPr>
        <w:t xml:space="preserve">Окончателното приемане на изпълнените СМР, предмет на договора се извършва в съответствие с определения ред в Закона за устройство на територията, а именно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 а установяването на годността за ползване на строежа, което е и основание за извършване на окончателно плащане става с </w:t>
      </w:r>
      <w:r w:rsidR="00F4419A" w:rsidRPr="00845AF5">
        <w:rPr>
          <w:rFonts w:eastAsia="Times New Roman"/>
          <w:color w:val="auto"/>
          <w:lang w:eastAsia="bg-BG"/>
        </w:rPr>
        <w:t>издаване на Удостоверение за въвеждане в експлоатация от органа, издал разрешението за строеж.</w:t>
      </w:r>
    </w:p>
    <w:p w:rsidR="0071250A" w:rsidRPr="006F49DD" w:rsidRDefault="0071250A" w:rsidP="00307D44">
      <w:pPr>
        <w:pStyle w:val="Default"/>
        <w:spacing w:line="276" w:lineRule="auto"/>
        <w:jc w:val="both"/>
        <w:rPr>
          <w:rFonts w:eastAsia="Times New Roman"/>
          <w:color w:val="FF0000"/>
          <w:lang w:eastAsia="bg-BG"/>
        </w:rPr>
      </w:pPr>
    </w:p>
    <w:p w:rsidR="00AF3C69" w:rsidRPr="00845AF5" w:rsidRDefault="00AF3C69" w:rsidP="00307D44">
      <w:pPr>
        <w:pStyle w:val="Default"/>
        <w:spacing w:line="276" w:lineRule="auto"/>
        <w:jc w:val="center"/>
        <w:rPr>
          <w:b/>
          <w:bCs/>
          <w:color w:val="auto"/>
        </w:rPr>
      </w:pPr>
      <w:r w:rsidRPr="00845AF5">
        <w:rPr>
          <w:b/>
          <w:bCs/>
          <w:color w:val="auto"/>
        </w:rPr>
        <w:t>VІІ. ГАРАНЦИЯ ЗА ИЗПЪЛНЕНИЕ И ГАРАНЦИОННИ УСЛОВИЯ</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b/>
          <w:sz w:val="24"/>
          <w:szCs w:val="24"/>
        </w:rPr>
        <w:t>Чл. 16.</w:t>
      </w:r>
      <w:r w:rsidRPr="00845AF5">
        <w:rPr>
          <w:rFonts w:ascii="Times New Roman" w:hAnsi="Times New Roman" w:cs="Times New Roman"/>
          <w:sz w:val="24"/>
          <w:szCs w:val="24"/>
        </w:rPr>
        <w:t xml:space="preserve"> При подписването на този Договор, ИЗПЪЛНИТЕЛЯТ представя на ВЪЗЛОЖИТЕЛЯ гаранция за изпълнение под формата на парична сума (депозит) по сметката на ВЪЗЛОЖИТЕЛЯ/ безусловна и неотменима банкова гаранция/застраховка, в размер</w:t>
      </w:r>
      <w:r w:rsidR="004D48B3" w:rsidRPr="00845AF5">
        <w:rPr>
          <w:rFonts w:ascii="Times New Roman" w:hAnsi="Times New Roman" w:cs="Times New Roman"/>
          <w:sz w:val="24"/>
          <w:szCs w:val="24"/>
        </w:rPr>
        <w:t xml:space="preserve"> на </w:t>
      </w:r>
      <w:r w:rsidR="00F25819" w:rsidRPr="00845AF5">
        <w:rPr>
          <w:rFonts w:ascii="Times New Roman" w:hAnsi="Times New Roman" w:cs="Times New Roman"/>
          <w:sz w:val="24"/>
          <w:szCs w:val="24"/>
        </w:rPr>
        <w:t xml:space="preserve">3% (три на сто) </w:t>
      </w:r>
      <w:r w:rsidRPr="00845AF5">
        <w:rPr>
          <w:rFonts w:ascii="Times New Roman" w:hAnsi="Times New Roman" w:cs="Times New Roman"/>
          <w:sz w:val="24"/>
          <w:szCs w:val="24"/>
        </w:rPr>
        <w:t>от Стойността на Договора без ДДС, а именно ……… (…………………………) лева („Гаранцията за изпълнение“), която служи за обезпечаване на изпълнението на Договора чрез покритие на отговорността на изпълнителя.</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b/>
          <w:sz w:val="24"/>
          <w:szCs w:val="24"/>
        </w:rPr>
        <w:t>Чл. 17. (1)</w:t>
      </w:r>
      <w:r w:rsidRPr="00845AF5">
        <w:rPr>
          <w:rFonts w:ascii="Times New Roman" w:hAnsi="Times New Roman" w:cs="Times New Roman"/>
          <w:sz w:val="24"/>
          <w:szCs w:val="24"/>
        </w:rPr>
        <w:t xml:space="preserve"> В случай на изменение на Договора, извършено в съответствие с този Договор и приложимото право, ИЗПЪЛНИТЕЛЯТ се задължава да предприеме необходимите действия за привеждане на Гаранцията за изпълнение в съответствие с </w:t>
      </w:r>
      <w:r w:rsidRPr="00845AF5">
        <w:rPr>
          <w:rFonts w:ascii="Times New Roman" w:hAnsi="Times New Roman" w:cs="Times New Roman"/>
          <w:sz w:val="24"/>
          <w:szCs w:val="24"/>
        </w:rPr>
        <w:lastRenderedPageBreak/>
        <w:t>изменените условия на Договора, в срок до 5 (пет) работни дни от подписването на допълнително споразумение за изменението.</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b/>
          <w:sz w:val="24"/>
          <w:szCs w:val="24"/>
        </w:rPr>
        <w:t>(2)</w:t>
      </w:r>
      <w:r w:rsidRPr="00845AF5">
        <w:rPr>
          <w:rFonts w:ascii="Times New Roman" w:hAnsi="Times New Roman" w:cs="Times New Roman"/>
          <w:sz w:val="24"/>
          <w:szCs w:val="24"/>
        </w:rPr>
        <w:t xml:space="preserve">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1. внасяне на допълнителна парична сума по банковата сметка на ВЪЗЛОЖИТЕЛЯ, при</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спазване на изискванията на чл. 18 от Договора; и/или;</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2. предоставяне на документ за изменение на първоначалната банкова гаранция или нова банкова гаранция, при спазване на изискванията на чл. 19 от Договора; и/или</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3. предоставяне на документ за изменение на първоначалната застраховка или нова застраховка, при спазване на изискванията на чл. 20 от Договора.</w:t>
      </w:r>
    </w:p>
    <w:p w:rsidR="00F25819" w:rsidRPr="006F49DD" w:rsidRDefault="00AF3C69" w:rsidP="00307D44">
      <w:pPr>
        <w:autoSpaceDE w:val="0"/>
        <w:autoSpaceDN w:val="0"/>
        <w:adjustRightInd w:val="0"/>
        <w:spacing w:after="0"/>
        <w:jc w:val="both"/>
        <w:rPr>
          <w:rFonts w:ascii="Times New Roman" w:eastAsia="Times New Roman" w:hAnsi="Times New Roman" w:cs="Times New Roman"/>
          <w:b/>
          <w:color w:val="FF0000"/>
          <w:sz w:val="24"/>
          <w:szCs w:val="24"/>
          <w:lang w:eastAsia="bg-BG"/>
        </w:rPr>
      </w:pPr>
      <w:r w:rsidRPr="00845AF5">
        <w:rPr>
          <w:rFonts w:ascii="Times New Roman" w:hAnsi="Times New Roman" w:cs="Times New Roman"/>
          <w:b/>
          <w:sz w:val="24"/>
          <w:szCs w:val="24"/>
        </w:rPr>
        <w:t>Чл. 18.</w:t>
      </w:r>
      <w:r w:rsidRPr="00845AF5">
        <w:rPr>
          <w:rFonts w:ascii="Times New Roman" w:hAnsi="Times New Roman" w:cs="Times New Roman"/>
          <w:sz w:val="24"/>
          <w:szCs w:val="24"/>
        </w:rPr>
        <w:t xml:space="preserve"> Когато като Гаранция за изпълнение се представя парична сума, сумата се внася по следната банкова сметка на ВЪЗЛОЖИТЕЛЯ:</w:t>
      </w:r>
      <w:r w:rsidR="00F25819" w:rsidRPr="006F49DD">
        <w:rPr>
          <w:rFonts w:ascii="Times New Roman" w:hAnsi="Times New Roman" w:cs="Times New Roman"/>
          <w:color w:val="FF0000"/>
          <w:sz w:val="24"/>
          <w:szCs w:val="24"/>
        </w:rPr>
        <w:t xml:space="preserve"> </w:t>
      </w:r>
      <w:r w:rsidR="00845AF5" w:rsidRPr="00DD774A">
        <w:rPr>
          <w:rFonts w:ascii="Times New Roman" w:eastAsia="Times New Roman" w:hAnsi="Times New Roman" w:cs="Times New Roman"/>
          <w:b/>
          <w:sz w:val="24"/>
          <w:szCs w:val="24"/>
          <w:lang w:eastAsia="bg-BG"/>
        </w:rPr>
        <w:t>БАНКА</w:t>
      </w:r>
      <w:r w:rsidR="00845AF5" w:rsidRPr="00DD774A">
        <w:rPr>
          <w:rFonts w:ascii="Times New Roman" w:eastAsia="Times New Roman" w:hAnsi="Times New Roman" w:cs="Times New Roman"/>
          <w:sz w:val="24"/>
          <w:szCs w:val="24"/>
          <w:lang w:eastAsia="bg-BG"/>
        </w:rPr>
        <w:t>:</w:t>
      </w:r>
      <w:r w:rsidR="00845AF5" w:rsidRPr="00DD774A">
        <w:t xml:space="preserve"> </w:t>
      </w:r>
      <w:r w:rsidR="00845AF5" w:rsidRPr="00DD774A">
        <w:rPr>
          <w:rFonts w:ascii="Times New Roman" w:eastAsia="Times New Roman" w:hAnsi="Times New Roman" w:cs="Times New Roman"/>
          <w:sz w:val="24"/>
          <w:szCs w:val="24"/>
          <w:lang w:eastAsia="bg-BG"/>
        </w:rPr>
        <w:t xml:space="preserve">ИНВЕСТБАНК – КЛОН РАЗГРАД; </w:t>
      </w:r>
      <w:r w:rsidR="00845AF5" w:rsidRPr="00DD774A">
        <w:rPr>
          <w:rFonts w:ascii="Times New Roman" w:eastAsia="Times New Roman" w:hAnsi="Times New Roman" w:cs="Times New Roman"/>
          <w:b/>
          <w:sz w:val="24"/>
          <w:szCs w:val="24"/>
          <w:lang w:eastAsia="bg-BG"/>
        </w:rPr>
        <w:t>IBAN:</w:t>
      </w:r>
      <w:r w:rsidR="00845AF5" w:rsidRPr="00DD774A">
        <w:rPr>
          <w:rFonts w:ascii="Times New Roman" w:eastAsia="Times New Roman" w:hAnsi="Times New Roman" w:cs="Times New Roman"/>
          <w:sz w:val="24"/>
          <w:szCs w:val="24"/>
          <w:lang w:eastAsia="bg-BG"/>
        </w:rPr>
        <w:t xml:space="preserve"> BG30IORT81163301000000 </w:t>
      </w:r>
      <w:r w:rsidR="00845AF5" w:rsidRPr="00DD774A">
        <w:rPr>
          <w:rFonts w:ascii="Times New Roman" w:eastAsia="Times New Roman" w:hAnsi="Times New Roman" w:cs="Times New Roman"/>
          <w:b/>
          <w:sz w:val="24"/>
          <w:szCs w:val="24"/>
          <w:lang w:eastAsia="bg-BG"/>
        </w:rPr>
        <w:t>BIC:</w:t>
      </w:r>
      <w:r w:rsidR="00845AF5" w:rsidRPr="00DD774A">
        <w:rPr>
          <w:rFonts w:ascii="Times New Roman" w:eastAsia="Times New Roman" w:hAnsi="Times New Roman" w:cs="Times New Roman"/>
          <w:sz w:val="24"/>
          <w:szCs w:val="24"/>
          <w:lang w:eastAsia="bg-BG"/>
        </w:rPr>
        <w:t xml:space="preserve"> IORT BGSF;</w:t>
      </w:r>
      <w:r w:rsidR="00F25819" w:rsidRPr="006F49DD">
        <w:rPr>
          <w:rFonts w:ascii="Times New Roman" w:eastAsia="Times New Roman" w:hAnsi="Times New Roman" w:cs="Times New Roman"/>
          <w:b/>
          <w:color w:val="FF0000"/>
          <w:sz w:val="24"/>
          <w:szCs w:val="24"/>
          <w:lang w:eastAsia="bg-BG"/>
        </w:rPr>
        <w:t>.</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19. (1)</w:t>
      </w:r>
      <w:r w:rsidRPr="000B4A03">
        <w:rPr>
          <w:rFonts w:ascii="Times New Roman" w:hAnsi="Times New Roman" w:cs="Times New Roman"/>
          <w:sz w:val="24"/>
          <w:szCs w:val="24"/>
        </w:rPr>
        <w:t xml:space="preserve"> 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1.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AF3C69" w:rsidRPr="000B4A03" w:rsidRDefault="00AF3C69" w:rsidP="00307D44">
      <w:pPr>
        <w:spacing w:after="0"/>
        <w:jc w:val="both"/>
        <w:rPr>
          <w:rFonts w:ascii="Times New Roman" w:eastAsia="Times New Roman" w:hAnsi="Times New Roman" w:cs="Times New Roman"/>
          <w:sz w:val="24"/>
          <w:szCs w:val="24"/>
          <w:lang w:eastAsia="bg-BG"/>
        </w:rPr>
      </w:pPr>
      <w:r w:rsidRPr="000B4A03">
        <w:rPr>
          <w:rFonts w:ascii="Times New Roman" w:hAnsi="Times New Roman" w:cs="Times New Roman"/>
          <w:sz w:val="24"/>
          <w:szCs w:val="24"/>
        </w:rPr>
        <w:t xml:space="preserve">2. да бъде със срок на валидност за целия срок на действие на Договора плюс </w:t>
      </w:r>
      <w:r w:rsidRPr="000B4A03">
        <w:rPr>
          <w:rFonts w:ascii="Times New Roman" w:eastAsia="Times New Roman" w:hAnsi="Times New Roman" w:cs="Times New Roman"/>
          <w:sz w:val="24"/>
          <w:szCs w:val="24"/>
          <w:lang w:eastAsia="bg-BG"/>
        </w:rPr>
        <w:t xml:space="preserve">най-малко </w:t>
      </w:r>
      <w:r w:rsidR="004D48B3" w:rsidRPr="000B4A03">
        <w:rPr>
          <w:rFonts w:ascii="Times New Roman" w:eastAsia="Times New Roman" w:hAnsi="Times New Roman" w:cs="Times New Roman"/>
          <w:sz w:val="24"/>
          <w:szCs w:val="24"/>
          <w:lang w:eastAsia="bg-BG"/>
        </w:rPr>
        <w:t>30 (тридесет) календарни дни след издаване</w:t>
      </w:r>
      <w:r w:rsidR="00F25819" w:rsidRPr="000B4A03">
        <w:rPr>
          <w:rFonts w:ascii="Times New Roman" w:eastAsia="Times New Roman" w:hAnsi="Times New Roman" w:cs="Times New Roman"/>
          <w:sz w:val="24"/>
          <w:szCs w:val="24"/>
          <w:lang w:eastAsia="bg-BG"/>
        </w:rPr>
        <w:t xml:space="preserve"> на</w:t>
      </w:r>
      <w:r w:rsidR="004D48B3" w:rsidRPr="000B4A03">
        <w:rPr>
          <w:rFonts w:ascii="Times New Roman" w:eastAsia="Times New Roman" w:hAnsi="Times New Roman" w:cs="Times New Roman"/>
          <w:sz w:val="24"/>
          <w:szCs w:val="24"/>
          <w:lang w:eastAsia="bg-BG"/>
        </w:rPr>
        <w:t xml:space="preserve"> </w:t>
      </w:r>
      <w:r w:rsidR="00F25819" w:rsidRPr="000B4A03">
        <w:rPr>
          <w:rFonts w:ascii="Times New Roman" w:eastAsia="Times New Roman" w:hAnsi="Times New Roman" w:cs="Times New Roman"/>
          <w:sz w:val="24"/>
          <w:szCs w:val="24"/>
          <w:lang w:eastAsia="bg-BG"/>
        </w:rPr>
        <w:t>удостоверение за въвеждане в експлоатация от органа, издал разрешението за строеж.</w:t>
      </w:r>
    </w:p>
    <w:p w:rsidR="00AF3C69" w:rsidRPr="000B4A03" w:rsidRDefault="00AF3C69" w:rsidP="00307D44">
      <w:pPr>
        <w:spacing w:after="0"/>
        <w:jc w:val="both"/>
        <w:rPr>
          <w:rFonts w:ascii="Times New Roman" w:hAnsi="Times New Roman" w:cs="Times New Roman"/>
          <w:sz w:val="24"/>
          <w:szCs w:val="24"/>
        </w:rPr>
      </w:pPr>
      <w:r w:rsidRPr="000B4A03">
        <w:rPr>
          <w:rFonts w:ascii="Times New Roman" w:hAnsi="Times New Roman" w:cs="Times New Roman"/>
          <w:b/>
          <w:sz w:val="24"/>
          <w:szCs w:val="24"/>
        </w:rPr>
        <w:t>(2)</w:t>
      </w:r>
      <w:r w:rsidRPr="000B4A03">
        <w:rPr>
          <w:rFonts w:ascii="Times New Roman" w:hAnsi="Times New Roman" w:cs="Times New Roman"/>
          <w:sz w:val="24"/>
          <w:szCs w:val="24"/>
        </w:rPr>
        <w:t xml:space="preserve"> 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w:t>
      </w:r>
      <w:r w:rsidR="004116C8" w:rsidRPr="000B4A03">
        <w:rPr>
          <w:rFonts w:ascii="Times New Roman" w:hAnsi="Times New Roman" w:cs="Times New Roman"/>
          <w:sz w:val="24"/>
          <w:szCs w:val="24"/>
        </w:rPr>
        <w:t xml:space="preserve"> </w:t>
      </w:r>
      <w:r w:rsidRPr="000B4A03">
        <w:rPr>
          <w:rFonts w:ascii="Times New Roman" w:hAnsi="Times New Roman" w:cs="Times New Roman"/>
          <w:sz w:val="24"/>
          <w:szCs w:val="24"/>
        </w:rPr>
        <w:t>ВЪЗЛОЖИТЕЛЯ, са за сметка на ИЗПЪЛНИТЕЛЯ.</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20. (1)</w:t>
      </w:r>
      <w:r w:rsidRPr="000B4A03">
        <w:rPr>
          <w:rFonts w:ascii="Times New Roman" w:hAnsi="Times New Roman" w:cs="Times New Roman"/>
          <w:sz w:val="24"/>
          <w:szCs w:val="24"/>
        </w:rPr>
        <w:t xml:space="preserve"> 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1. да обезпечава изпълнението на този Договор чрез покритие на отговорността на ИЗПЪЛНИТЕЛЯ;</w:t>
      </w:r>
    </w:p>
    <w:p w:rsidR="00AF3C69" w:rsidRPr="000B4A03" w:rsidRDefault="00AF3C69" w:rsidP="00307D44">
      <w:pPr>
        <w:spacing w:after="0"/>
        <w:jc w:val="both"/>
        <w:rPr>
          <w:rFonts w:ascii="Times New Roman" w:eastAsia="Times New Roman" w:hAnsi="Times New Roman" w:cs="Times New Roman"/>
          <w:sz w:val="24"/>
          <w:szCs w:val="24"/>
          <w:lang w:eastAsia="bg-BG"/>
        </w:rPr>
      </w:pPr>
      <w:r w:rsidRPr="000B4A03">
        <w:rPr>
          <w:rFonts w:ascii="Times New Roman" w:hAnsi="Times New Roman" w:cs="Times New Roman"/>
          <w:sz w:val="24"/>
          <w:szCs w:val="24"/>
        </w:rPr>
        <w:t xml:space="preserve">2. да бъде със срок на валидност за целия срок на действие на Договора плюс </w:t>
      </w:r>
      <w:r w:rsidRPr="000B4A03">
        <w:rPr>
          <w:rFonts w:ascii="Times New Roman" w:eastAsia="Times New Roman" w:hAnsi="Times New Roman" w:cs="Times New Roman"/>
          <w:sz w:val="24"/>
          <w:szCs w:val="24"/>
          <w:lang w:eastAsia="bg-BG"/>
        </w:rPr>
        <w:t xml:space="preserve">най-малко </w:t>
      </w:r>
      <w:r w:rsidR="004A7AE1" w:rsidRPr="000B4A03">
        <w:rPr>
          <w:rFonts w:ascii="Times New Roman" w:eastAsia="Times New Roman" w:hAnsi="Times New Roman" w:cs="Times New Roman"/>
          <w:sz w:val="24"/>
          <w:szCs w:val="24"/>
          <w:lang w:eastAsia="bg-BG"/>
        </w:rPr>
        <w:t xml:space="preserve">30 (тридесет) календарни дни след издаване на </w:t>
      </w:r>
      <w:r w:rsidR="003C1DF7" w:rsidRPr="000B4A03">
        <w:rPr>
          <w:rFonts w:ascii="Times New Roman" w:eastAsia="Times New Roman" w:hAnsi="Times New Roman" w:cs="Times New Roman"/>
          <w:sz w:val="24"/>
          <w:szCs w:val="24"/>
          <w:lang w:eastAsia="bg-BG"/>
        </w:rPr>
        <w:t>удостоверение за въвеждане в експлоатация от органа, издал разрешението за строеж</w:t>
      </w:r>
      <w:r w:rsidR="004A7AE1" w:rsidRPr="000B4A03">
        <w:rPr>
          <w:rFonts w:ascii="Times New Roman" w:eastAsia="Times New Roman" w:hAnsi="Times New Roman" w:cs="Times New Roman"/>
          <w:sz w:val="24"/>
          <w:szCs w:val="24"/>
          <w:lang w:eastAsia="bg-BG"/>
        </w:rPr>
        <w:t>.</w:t>
      </w:r>
    </w:p>
    <w:p w:rsidR="00AF3C69" w:rsidRPr="000B4A03" w:rsidRDefault="00AF3C69" w:rsidP="00307D44">
      <w:pPr>
        <w:spacing w:after="0"/>
        <w:jc w:val="both"/>
        <w:rPr>
          <w:rFonts w:ascii="Times New Roman" w:hAnsi="Times New Roman" w:cs="Times New Roman"/>
          <w:sz w:val="24"/>
          <w:szCs w:val="24"/>
        </w:rPr>
      </w:pPr>
      <w:r w:rsidRPr="000B4A03">
        <w:rPr>
          <w:rFonts w:ascii="Times New Roman" w:hAnsi="Times New Roman" w:cs="Times New Roman"/>
          <w:b/>
          <w:sz w:val="24"/>
          <w:szCs w:val="24"/>
        </w:rPr>
        <w:t>(2)</w:t>
      </w:r>
      <w:r w:rsidRPr="000B4A03">
        <w:rPr>
          <w:rFonts w:ascii="Times New Roman" w:hAnsi="Times New Roman" w:cs="Times New Roman"/>
          <w:sz w:val="24"/>
          <w:szCs w:val="24"/>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са за сметка на ИЗПЪЛНИТЕЛЯ.</w:t>
      </w:r>
    </w:p>
    <w:p w:rsidR="00AF3C69" w:rsidRPr="000B4A03" w:rsidRDefault="00AF3C69" w:rsidP="00307D44">
      <w:pPr>
        <w:spacing w:after="0"/>
        <w:jc w:val="both"/>
        <w:rPr>
          <w:rFonts w:ascii="Times New Roman" w:eastAsia="Times New Roman" w:hAnsi="Times New Roman" w:cs="Times New Roman"/>
          <w:sz w:val="24"/>
          <w:szCs w:val="24"/>
        </w:rPr>
      </w:pPr>
      <w:r w:rsidRPr="000B4A03">
        <w:rPr>
          <w:rFonts w:ascii="Times New Roman" w:hAnsi="Times New Roman" w:cs="Times New Roman"/>
          <w:b/>
          <w:sz w:val="24"/>
          <w:szCs w:val="24"/>
        </w:rPr>
        <w:lastRenderedPageBreak/>
        <w:t>Чл. 21. (1)</w:t>
      </w:r>
      <w:r w:rsidRPr="000B4A03">
        <w:rPr>
          <w:rFonts w:ascii="Times New Roman" w:hAnsi="Times New Roman" w:cs="Times New Roman"/>
          <w:sz w:val="24"/>
          <w:szCs w:val="24"/>
        </w:rPr>
        <w:t xml:space="preserve"> ВЪЗЛОЖИТЕЛЯТ освобождава Гаранцията за изпълнение в срок до </w:t>
      </w:r>
      <w:r w:rsidR="004116C8" w:rsidRPr="000B4A03">
        <w:rPr>
          <w:rFonts w:ascii="Times New Roman" w:eastAsia="Times New Roman" w:hAnsi="Times New Roman" w:cs="Times New Roman"/>
          <w:sz w:val="24"/>
          <w:szCs w:val="24"/>
          <w:lang w:eastAsia="bg-BG"/>
        </w:rPr>
        <w:t>30 (тридесет) календарни дни след издаване на удостоверение за въвеждане в експлоатация от органа, издал разрешението за строеж</w:t>
      </w:r>
      <w:r w:rsidRPr="000B4A03">
        <w:rPr>
          <w:rFonts w:ascii="Times New Roman" w:hAnsi="Times New Roman" w:cs="Times New Roman"/>
          <w:sz w:val="24"/>
          <w:szCs w:val="24"/>
        </w:rPr>
        <w:t>, ако липсват основания за задържането от страна на ВЪЗЛОЖИТЕЛЯ на каквато и да е сума по нея.</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(2)</w:t>
      </w:r>
      <w:r w:rsidRPr="000B4A03">
        <w:rPr>
          <w:rFonts w:ascii="Times New Roman" w:hAnsi="Times New Roman" w:cs="Times New Roman"/>
          <w:sz w:val="24"/>
          <w:szCs w:val="24"/>
        </w:rPr>
        <w:t xml:space="preserve"> Освобождаването на Гаранцията за изпълнение се извършва, както следва:</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1. когато е във формата на парична сума – чрез превеждане на сумата по банковата сметка на ИЗПЪЛНИТЕЛЯ, посочена в чл</w:t>
      </w:r>
      <w:r w:rsidR="001D10EB" w:rsidRPr="000B4A03">
        <w:rPr>
          <w:rFonts w:ascii="Times New Roman" w:hAnsi="Times New Roman" w:cs="Times New Roman"/>
          <w:sz w:val="24"/>
          <w:szCs w:val="24"/>
        </w:rPr>
        <w:t>. 7</w:t>
      </w:r>
      <w:r w:rsidRPr="000B4A03">
        <w:rPr>
          <w:rFonts w:ascii="Times New Roman" w:hAnsi="Times New Roman" w:cs="Times New Roman"/>
          <w:sz w:val="24"/>
          <w:szCs w:val="24"/>
        </w:rPr>
        <w:t xml:space="preserve"> от Договора;</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3. 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(3)</w:t>
      </w:r>
      <w:r w:rsidRPr="000B4A03">
        <w:rPr>
          <w:rFonts w:ascii="Times New Roman" w:hAnsi="Times New Roman" w:cs="Times New Roman"/>
          <w:sz w:val="24"/>
          <w:szCs w:val="24"/>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22.</w:t>
      </w:r>
      <w:r w:rsidRPr="000B4A03">
        <w:rPr>
          <w:rFonts w:ascii="Times New Roman" w:hAnsi="Times New Roman" w:cs="Times New Roman"/>
          <w:sz w:val="24"/>
          <w:szCs w:val="24"/>
        </w:rPr>
        <w:t xml:space="preserve"> ВЪЗЛОЖИТЕЛЯТ има право да задържи съответна част и да се удовлетвори от</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23.</w:t>
      </w:r>
      <w:r w:rsidRPr="000B4A03">
        <w:rPr>
          <w:rFonts w:ascii="Times New Roman" w:hAnsi="Times New Roman" w:cs="Times New Roman"/>
          <w:sz w:val="24"/>
          <w:szCs w:val="24"/>
        </w:rPr>
        <w:t xml:space="preserve"> </w:t>
      </w:r>
      <w:r w:rsidRPr="000B4A03">
        <w:rPr>
          <w:rFonts w:ascii="Times New Roman" w:hAnsi="Times New Roman" w:cs="Times New Roman"/>
          <w:b/>
          <w:sz w:val="24"/>
          <w:szCs w:val="24"/>
        </w:rPr>
        <w:t>(1)</w:t>
      </w:r>
      <w:r w:rsidRPr="000B4A03">
        <w:rPr>
          <w:rFonts w:ascii="Times New Roman" w:hAnsi="Times New Roman" w:cs="Times New Roman"/>
          <w:sz w:val="24"/>
          <w:szCs w:val="24"/>
        </w:rPr>
        <w:t xml:space="preserve"> ВЪЗЛОЖИТЕЛЯТ има право да задържи Гаранцията за изпълнение в пълен размер, в следните случаи:</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 xml:space="preserve">1. ако ИЗПЪЛНИТЕЛЯТ не започне работа по изпълнение на Договора в срок до 20 (двадесет) дни </w:t>
      </w:r>
      <w:r w:rsidR="004D48B3" w:rsidRPr="000B4A03">
        <w:rPr>
          <w:rFonts w:ascii="Times New Roman" w:hAnsi="Times New Roman" w:cs="Times New Roman"/>
          <w:sz w:val="24"/>
          <w:szCs w:val="24"/>
        </w:rPr>
        <w:t>след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w:t>
      </w:r>
      <w:r w:rsidRPr="000B4A03">
        <w:rPr>
          <w:rFonts w:ascii="Times New Roman" w:eastAsia="Times New Roman" w:hAnsi="Times New Roman" w:cs="Times New Roman"/>
          <w:sz w:val="24"/>
          <w:szCs w:val="24"/>
        </w:rPr>
        <w:t xml:space="preserve"> </w:t>
      </w:r>
      <w:r w:rsidRPr="000B4A03">
        <w:rPr>
          <w:rFonts w:ascii="Times New Roman" w:hAnsi="Times New Roman" w:cs="Times New Roman"/>
          <w:sz w:val="24"/>
          <w:szCs w:val="24"/>
        </w:rPr>
        <w:t>и ВЪЗЛОЖИТЕЛЯТ развали Договора на това основание;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2. при пълно неизпълнение, в т.ч. когато изпълнението не отговарят на изискванията на ВЪЗЛОЖИТЕЛЯ и разваляне на Договора от страна на ВЪЗЛОЖИТЕЛЯ на това основание;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3. при прекратяване на дейността на ИЗПЪЛНИТЕЛЯ или при обявяването му в несъстоятелност.</w:t>
      </w:r>
    </w:p>
    <w:p w:rsidR="00AF3C69" w:rsidRPr="000B4A03" w:rsidRDefault="00AF3C69" w:rsidP="00307D44">
      <w:pPr>
        <w:pStyle w:val="Default"/>
        <w:spacing w:line="276" w:lineRule="auto"/>
        <w:jc w:val="both"/>
        <w:rPr>
          <w:color w:val="auto"/>
        </w:rPr>
      </w:pPr>
      <w:r w:rsidRPr="000B4A03">
        <w:rPr>
          <w:b/>
          <w:bCs/>
          <w:color w:val="auto"/>
        </w:rPr>
        <w:t xml:space="preserve">(2) </w:t>
      </w:r>
      <w:r w:rsidRPr="000B4A03">
        <w:rPr>
          <w:color w:val="auto"/>
        </w:rPr>
        <w:t xml:space="preserve">При едностранно прекратяване на договора от ВЪЗЛОЖИТЕЛЯ, поради виновно неизпълнение на задължения на ИЗПЪЛНИТЕЛЯ по договора, сумата от гаранцията за изпълнение на договора се усвоява изцяло като обезщетение за прекратяване на договора. ВЪЗЛОЖИТЕЛЯТ си запазва правото да търси допълнително обезщетение, </w:t>
      </w:r>
      <w:r w:rsidRPr="000B4A03">
        <w:rPr>
          <w:color w:val="auto"/>
        </w:rPr>
        <w:lastRenderedPageBreak/>
        <w:t xml:space="preserve">когато размерът на гаранцията не покрива нанесените вреди от неизпълнението и предвидените в договора неустойки. </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24.</w:t>
      </w:r>
      <w:r w:rsidRPr="000B4A03">
        <w:rPr>
          <w:rFonts w:ascii="Times New Roman" w:hAnsi="Times New Roman" w:cs="Times New Roman"/>
          <w:sz w:val="24"/>
          <w:szCs w:val="24"/>
        </w:rPr>
        <w:t xml:space="preserve"> 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25.</w:t>
      </w:r>
      <w:r w:rsidRPr="000B4A03">
        <w:rPr>
          <w:rFonts w:ascii="Times New Roman" w:hAnsi="Times New Roman" w:cs="Times New Roman"/>
          <w:sz w:val="24"/>
          <w:szCs w:val="24"/>
        </w:rPr>
        <w:t xml:space="preserve"> Когато ВЪЗЛОЖИТЕЛЯТ се е удовлетворил от Гаранцията за изпълнение и Договорът продължава да е в сила, ИЗПЪЛНИТЕЛЯТ се задължава в срок до 5 (пет)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16 от Договора.</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26.</w:t>
      </w:r>
      <w:r w:rsidRPr="000B4A03">
        <w:rPr>
          <w:rFonts w:ascii="Times New Roman" w:hAnsi="Times New Roman" w:cs="Times New Roman"/>
          <w:sz w:val="24"/>
          <w:szCs w:val="24"/>
        </w:rPr>
        <w:t xml:space="preserve"> ВЪЗЛОЖИТЕЛЯТ не дължи лихва за времето, през което средствата по гаранцията за изпълнение са престояли при него законосъобразно.</w:t>
      </w:r>
    </w:p>
    <w:p w:rsidR="00AF3C69" w:rsidRPr="000B4A03" w:rsidRDefault="00AF3C69" w:rsidP="00307D44">
      <w:pPr>
        <w:pStyle w:val="Default"/>
        <w:spacing w:line="276" w:lineRule="auto"/>
        <w:jc w:val="both"/>
        <w:rPr>
          <w:color w:val="auto"/>
        </w:rPr>
      </w:pPr>
      <w:r w:rsidRPr="000B4A03">
        <w:rPr>
          <w:b/>
          <w:bCs/>
          <w:color w:val="auto"/>
        </w:rPr>
        <w:t xml:space="preserve">Чл. 27. (1) </w:t>
      </w:r>
      <w:r w:rsidRPr="000B4A03">
        <w:rPr>
          <w:color w:val="auto"/>
        </w:rPr>
        <w:t>Гаранционният срок на извършените СМР е съгласно предложения за съответния вид СМР срок</w:t>
      </w:r>
      <w:r w:rsidRPr="000B4A03">
        <w:rPr>
          <w:rFonts w:eastAsia="Times New Roman"/>
          <w:color w:val="auto"/>
        </w:rPr>
        <w:t xml:space="preserve"> в техническото предложение на ИЗПЪЛНИТЕЛЯ в съответствие с </w:t>
      </w:r>
      <w:r w:rsidRPr="000B4A03">
        <w:rPr>
          <w:color w:val="auto"/>
        </w:rPr>
        <w:t>Наредба №2/31.07.2003 г. на МРРБ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указанията на ВЪЗЛОЖИТЕЛЯТ, както следва:</w:t>
      </w:r>
    </w:p>
    <w:p w:rsidR="004D48B3" w:rsidRPr="000B4A03" w:rsidRDefault="004D48B3" w:rsidP="00307D44">
      <w:pPr>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b/>
          <w:sz w:val="24"/>
          <w:szCs w:val="24"/>
        </w:rPr>
        <w:t>1.</w:t>
      </w:r>
      <w:r w:rsidRPr="000B4A03">
        <w:rPr>
          <w:rFonts w:ascii="Times New Roman" w:eastAsia="Times New Roman" w:hAnsi="Times New Roman" w:cs="Times New Roman"/>
          <w:sz w:val="24"/>
          <w:szCs w:val="24"/>
        </w:rPr>
        <w:t xml:space="preserve"> За дейности по чл. 20, ал.4, т. </w:t>
      </w:r>
      <w:r w:rsidR="00AA092A" w:rsidRPr="000B4A03">
        <w:rPr>
          <w:rFonts w:ascii="Times New Roman" w:eastAsia="Times New Roman" w:hAnsi="Times New Roman" w:cs="Times New Roman"/>
          <w:sz w:val="24"/>
          <w:szCs w:val="24"/>
        </w:rPr>
        <w:t>8</w:t>
      </w:r>
      <w:r w:rsidRPr="000B4A03">
        <w:rPr>
          <w:rFonts w:ascii="Times New Roman" w:eastAsia="Times New Roman" w:hAnsi="Times New Roman" w:cs="Times New Roman"/>
          <w:sz w:val="24"/>
          <w:szCs w:val="24"/>
        </w:rPr>
        <w:t xml:space="preserve">: ________години или _________ месеца </w:t>
      </w:r>
      <w:r w:rsidR="004D06AB" w:rsidRPr="000B4A03">
        <w:rPr>
          <w:rFonts w:ascii="Times New Roman" w:eastAsia="Times New Roman" w:hAnsi="Times New Roman" w:cs="Times New Roman"/>
          <w:sz w:val="24"/>
          <w:szCs w:val="24"/>
        </w:rPr>
        <w:t>от деня на въвеждането на обекта в експлоатация с издаване на Удостоверение за въвеждане в експлоатация от органа, издал разрешението за строеж.</w:t>
      </w:r>
      <w:r w:rsidRPr="000B4A03">
        <w:rPr>
          <w:rFonts w:ascii="Times New Roman" w:eastAsia="Times New Roman" w:hAnsi="Times New Roman" w:cs="Times New Roman"/>
          <w:sz w:val="24"/>
          <w:szCs w:val="24"/>
        </w:rPr>
        <w:t xml:space="preserve"> </w:t>
      </w:r>
    </w:p>
    <w:p w:rsidR="00AF3C69" w:rsidRPr="000B4A03" w:rsidRDefault="00AF3C69" w:rsidP="00307D44">
      <w:pPr>
        <w:pStyle w:val="Default"/>
        <w:spacing w:line="276" w:lineRule="auto"/>
        <w:jc w:val="both"/>
        <w:rPr>
          <w:color w:val="auto"/>
        </w:rPr>
      </w:pPr>
      <w:r w:rsidRPr="000B4A03">
        <w:rPr>
          <w:b/>
          <w:bCs/>
          <w:color w:val="auto"/>
        </w:rPr>
        <w:t xml:space="preserve">(2) </w:t>
      </w:r>
      <w:r w:rsidRPr="000B4A03">
        <w:rPr>
          <w:color w:val="auto"/>
        </w:rPr>
        <w:t xml:space="preserve">ИЗПЪЛНИТЕЛЯТ (или всяко едно физическо или юридическо лице – член на обединението в случай, че ИЗПЪЛНИТЕЛЯТ е обединение) се задължава да отстранява за своя сметка скритите недостатъци и появилите се впоследствие дефекти от изпълненото СМР за сроковете по предходната алинея. </w:t>
      </w:r>
    </w:p>
    <w:p w:rsidR="00962CD1" w:rsidRPr="000B4A03" w:rsidRDefault="00AF3C69" w:rsidP="00307D44">
      <w:pPr>
        <w:pStyle w:val="Default"/>
        <w:spacing w:line="276" w:lineRule="auto"/>
        <w:jc w:val="both"/>
        <w:rPr>
          <w:color w:val="auto"/>
          <w:lang w:val="en-US"/>
        </w:rPr>
      </w:pPr>
      <w:r w:rsidRPr="000B4A03">
        <w:rPr>
          <w:b/>
          <w:bCs/>
          <w:color w:val="auto"/>
        </w:rPr>
        <w:t xml:space="preserve">(3) </w:t>
      </w:r>
      <w:r w:rsidR="004D48B3" w:rsidRPr="000B4A03">
        <w:rPr>
          <w:color w:val="auto"/>
        </w:rPr>
        <w:t xml:space="preserve">Гаранционните срокове започват да текат </w:t>
      </w:r>
      <w:r w:rsidR="008129A0" w:rsidRPr="000B4A03">
        <w:rPr>
          <w:color w:val="auto"/>
        </w:rPr>
        <w:t>от деня на въвеждането на обекта в експлоатация с издаване на Удостоверение за въвеждане в експлоатация от органа, издал разрешението за строеж.</w:t>
      </w:r>
    </w:p>
    <w:p w:rsidR="00E1322E" w:rsidRPr="000B4A03" w:rsidRDefault="00E1322E" w:rsidP="00307D44">
      <w:pPr>
        <w:pStyle w:val="Default"/>
        <w:spacing w:line="276" w:lineRule="auto"/>
        <w:jc w:val="both"/>
        <w:rPr>
          <w:color w:val="auto"/>
        </w:rPr>
      </w:pPr>
      <w:r w:rsidRPr="000B4A03">
        <w:rPr>
          <w:b/>
          <w:bCs/>
          <w:color w:val="auto"/>
        </w:rPr>
        <w:t xml:space="preserve">(4) </w:t>
      </w:r>
      <w:r w:rsidR="001302B7" w:rsidRPr="000B4A03">
        <w:rPr>
          <w:color w:val="auto"/>
        </w:rPr>
        <w:t xml:space="preserve">За проявилите се в гаранционните срокове дефекти ВЪЗЛОЖИТЕЛЯТ уведомява писмено ИЗПЪЛНИТЕЛЯ чрез Уведомително писмо. ИЗПЪЛНИТЕЛЯТ е длъжен да организира материални и човешки ресурси и да започне работа за отстраняване на дефектите в срок от 5 (пет) календарни дни, като фактическото отстраняване следва да се осъществи в минималния технологично необходим срок, но не повече от 20 (двадесет) календарни дни. Срокът може да бъде удължаван само при обективна невъзможност за спазване на срока, предварително съгласуван с Възложителя. След отстраняването ИЗПЪЛНИТЕЛЯТ предава обекта почистен и в добро естетическо състояние с минимални следи от осъществените СМР по рекламацията. Влаганите </w:t>
      </w:r>
      <w:r w:rsidR="001302B7" w:rsidRPr="000B4A03">
        <w:rPr>
          <w:color w:val="auto"/>
        </w:rPr>
        <w:lastRenderedPageBreak/>
        <w:t>материали при отстраняване на дефектите следва да отговарят на изискванията към материалите по настоящия договор</w:t>
      </w:r>
      <w:r w:rsidRPr="000B4A03">
        <w:rPr>
          <w:color w:val="auto"/>
        </w:rPr>
        <w:t xml:space="preserve">. </w:t>
      </w:r>
    </w:p>
    <w:p w:rsidR="00AF3C69" w:rsidRPr="000B4A03" w:rsidRDefault="00962CD1" w:rsidP="00307D44">
      <w:pPr>
        <w:pStyle w:val="Default"/>
        <w:spacing w:line="276" w:lineRule="auto"/>
        <w:jc w:val="both"/>
        <w:rPr>
          <w:color w:val="auto"/>
        </w:rPr>
      </w:pPr>
      <w:r w:rsidRPr="000B4A03">
        <w:rPr>
          <w:b/>
          <w:bCs/>
          <w:color w:val="auto"/>
        </w:rPr>
        <w:t>(5</w:t>
      </w:r>
      <w:r w:rsidR="00AF3C69" w:rsidRPr="000B4A03">
        <w:rPr>
          <w:b/>
          <w:bCs/>
          <w:color w:val="auto"/>
        </w:rPr>
        <w:t xml:space="preserve">) </w:t>
      </w:r>
      <w:r w:rsidR="00AF3C69" w:rsidRPr="000B4A03">
        <w:rPr>
          <w:color w:val="auto"/>
        </w:rPr>
        <w:t xml:space="preserve">ИЗПЪЛНИТЕЛЯТ не може да откаже отстраняването на възникнали дефекти в изпълненото СМР, като се позовава на некачествени материали или изтекъл срок на годност на вложените материали. </w:t>
      </w:r>
    </w:p>
    <w:p w:rsidR="00AF3C69" w:rsidRPr="000B4A03" w:rsidRDefault="00962CD1" w:rsidP="00307D44">
      <w:pPr>
        <w:pStyle w:val="Default"/>
        <w:spacing w:line="276" w:lineRule="auto"/>
        <w:jc w:val="both"/>
        <w:rPr>
          <w:color w:val="auto"/>
        </w:rPr>
      </w:pPr>
      <w:r w:rsidRPr="000B4A03">
        <w:rPr>
          <w:b/>
          <w:color w:val="auto"/>
        </w:rPr>
        <w:t>(6</w:t>
      </w:r>
      <w:r w:rsidR="00AF3C69" w:rsidRPr="000B4A03">
        <w:rPr>
          <w:b/>
          <w:color w:val="auto"/>
        </w:rPr>
        <w:t>)</w:t>
      </w:r>
      <w:r w:rsidR="00AF3C69" w:rsidRPr="000B4A03">
        <w:rPr>
          <w:color w:val="auto"/>
        </w:rPr>
        <w:t xml:space="preserve"> Отстраняването на недостатъците се установява с подписване на протокол съгласно Наредба №3/31.07.2003г. за съставяне на актове и протоколи по време на строителството.</w:t>
      </w:r>
    </w:p>
    <w:p w:rsidR="00AF3C69" w:rsidRPr="000B4A03" w:rsidRDefault="00962CD1" w:rsidP="00307D44">
      <w:pPr>
        <w:widowControl w:val="0"/>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sz w:val="24"/>
          <w:szCs w:val="24"/>
          <w:lang w:eastAsia="bg-BG"/>
        </w:rPr>
      </w:pPr>
      <w:r w:rsidRPr="000B4A03">
        <w:rPr>
          <w:rFonts w:ascii="Times New Roman" w:eastAsia="Times New Roman" w:hAnsi="Times New Roman" w:cs="Times New Roman"/>
          <w:b/>
          <w:bCs/>
          <w:sz w:val="24"/>
          <w:szCs w:val="24"/>
          <w:lang w:eastAsia="bg-BG"/>
        </w:rPr>
        <w:t>(7</w:t>
      </w:r>
      <w:r w:rsidR="00AF3C69" w:rsidRPr="000B4A03">
        <w:rPr>
          <w:rFonts w:ascii="Times New Roman" w:eastAsia="Times New Roman" w:hAnsi="Times New Roman" w:cs="Times New Roman"/>
          <w:b/>
          <w:bCs/>
          <w:sz w:val="24"/>
          <w:szCs w:val="24"/>
          <w:lang w:eastAsia="bg-BG"/>
        </w:rPr>
        <w:t xml:space="preserve">) </w:t>
      </w:r>
      <w:r w:rsidR="00AF3C69" w:rsidRPr="000B4A03">
        <w:rPr>
          <w:rFonts w:ascii="Times New Roman" w:eastAsia="Times New Roman" w:hAnsi="Times New Roman" w:cs="Times New Roman"/>
          <w:sz w:val="24"/>
          <w:szCs w:val="24"/>
          <w:lang w:eastAsia="bg-BG"/>
        </w:rPr>
        <w:t xml:space="preserve">Гаранционната отговорност се изключва, когато проявените Дефекти са резултат от Непредвидено обстоятелство. </w:t>
      </w:r>
    </w:p>
    <w:p w:rsidR="00AF3C69" w:rsidRPr="006F49DD" w:rsidRDefault="00AF3C69" w:rsidP="00307D44">
      <w:pPr>
        <w:pStyle w:val="Default"/>
        <w:spacing w:line="276" w:lineRule="auto"/>
        <w:jc w:val="both"/>
        <w:rPr>
          <w:color w:val="FF0000"/>
          <w:highlight w:val="yellow"/>
        </w:rPr>
      </w:pPr>
    </w:p>
    <w:p w:rsidR="00AF3C69" w:rsidRPr="000B4A03" w:rsidRDefault="00AF3C69" w:rsidP="00307D44">
      <w:pPr>
        <w:pStyle w:val="Default"/>
        <w:spacing w:line="276" w:lineRule="auto"/>
        <w:jc w:val="center"/>
        <w:rPr>
          <w:color w:val="auto"/>
        </w:rPr>
      </w:pPr>
      <w:r w:rsidRPr="000B4A03">
        <w:rPr>
          <w:b/>
          <w:bCs/>
          <w:color w:val="auto"/>
        </w:rPr>
        <w:t>VIIІ. НЕИЗПЪЛНЕНИЕ. ОТГОВОРНОСТ И САНКЦИИ</w:t>
      </w:r>
    </w:p>
    <w:p w:rsidR="00AF3C69" w:rsidRPr="000B4A03" w:rsidRDefault="00AF3C69" w:rsidP="00307D44">
      <w:pPr>
        <w:pStyle w:val="Default"/>
        <w:spacing w:line="276" w:lineRule="auto"/>
        <w:jc w:val="both"/>
        <w:rPr>
          <w:color w:val="auto"/>
        </w:rPr>
      </w:pPr>
      <w:r w:rsidRPr="000B4A03">
        <w:rPr>
          <w:b/>
          <w:bCs/>
          <w:color w:val="auto"/>
        </w:rPr>
        <w:t xml:space="preserve">Чл. 28. </w:t>
      </w:r>
      <w:r w:rsidRPr="000B4A03">
        <w:rPr>
          <w:color w:val="auto"/>
        </w:rPr>
        <w:t xml:space="preserve">ИЗПЪЛНИТЕЛЯТ носи отговорност за: </w:t>
      </w:r>
    </w:p>
    <w:p w:rsidR="00AF3C69" w:rsidRPr="000B4A03" w:rsidRDefault="00AF3C69" w:rsidP="00307D44">
      <w:pPr>
        <w:pStyle w:val="Default"/>
        <w:spacing w:line="276" w:lineRule="auto"/>
        <w:jc w:val="both"/>
        <w:rPr>
          <w:color w:val="auto"/>
        </w:rPr>
      </w:pPr>
      <w:r w:rsidRPr="000B4A03">
        <w:rPr>
          <w:color w:val="auto"/>
        </w:rPr>
        <w:t xml:space="preserve">1. Изпълнението на строежа в съответствие с издадените строителни книжа и с изискванията на чл. 169, ал. 1-3 от ЗУТ, както и с правилата за изпълнение на строителните и монтажните работи и на мерките за опазване на живота и здравето на хората на строителната площадка; </w:t>
      </w:r>
    </w:p>
    <w:p w:rsidR="009E61A2" w:rsidRPr="000B4A03" w:rsidRDefault="009E61A2" w:rsidP="00307D44">
      <w:pPr>
        <w:pStyle w:val="Default"/>
        <w:spacing w:line="276" w:lineRule="auto"/>
        <w:jc w:val="both"/>
        <w:rPr>
          <w:color w:val="auto"/>
        </w:rPr>
      </w:pPr>
      <w:r w:rsidRPr="000B4A03">
        <w:rPr>
          <w:color w:val="auto"/>
        </w:rPr>
        <w:t xml:space="preserve">2. Изпълнението на строителните и монтажните работи с материали, изделия, продукти и други в съответствие с </w:t>
      </w:r>
      <w:r w:rsidRPr="000B4A03">
        <w:rPr>
          <w:rFonts w:eastAsia="Times New Roman"/>
          <w:color w:val="auto"/>
          <w:lang w:eastAsia="fr-FR"/>
        </w:rPr>
        <w:t>Наредба № РД-02-20-1 от 5 февруари 2015 г. за условията и реда за влагане на строителни продукти в строежите на Република България; ДВ, бр. 14 от 2015 г.</w:t>
      </w:r>
      <w:r w:rsidRPr="000B4A03">
        <w:rPr>
          <w:color w:val="auto"/>
        </w:rPr>
        <w:t xml:space="preserve">; </w:t>
      </w:r>
    </w:p>
    <w:p w:rsidR="00AF3C69" w:rsidRPr="000B4A03" w:rsidRDefault="00AF3C69" w:rsidP="00307D44">
      <w:pPr>
        <w:pStyle w:val="Default"/>
        <w:spacing w:line="276" w:lineRule="auto"/>
        <w:jc w:val="both"/>
        <w:rPr>
          <w:color w:val="auto"/>
        </w:rPr>
      </w:pPr>
      <w:r w:rsidRPr="000B4A03">
        <w:rPr>
          <w:color w:val="auto"/>
        </w:rPr>
        <w:t xml:space="preserve">3. Изготвяне и съхраняването на документацията по изпълнението на строежа, съгласно изискванията на ЗУТ; </w:t>
      </w:r>
    </w:p>
    <w:p w:rsidR="00AF3C69" w:rsidRPr="000B4A03" w:rsidRDefault="00AF3C69" w:rsidP="00307D44">
      <w:pPr>
        <w:pStyle w:val="Default"/>
        <w:spacing w:line="276" w:lineRule="auto"/>
        <w:jc w:val="both"/>
        <w:rPr>
          <w:color w:val="auto"/>
        </w:rPr>
      </w:pPr>
      <w:r w:rsidRPr="000B4A03">
        <w:rPr>
          <w:color w:val="auto"/>
        </w:rPr>
        <w:t xml:space="preserve">4. Съхраняването и предоставянето при поискване от контролен орган на строителните книжа и заповедната книга на строежа по чл. 170, ал. 3 от ЗУТ; </w:t>
      </w:r>
    </w:p>
    <w:p w:rsidR="00AF3C69" w:rsidRPr="000B4A03" w:rsidRDefault="00AF3C69" w:rsidP="00307D44">
      <w:pPr>
        <w:pStyle w:val="Default"/>
        <w:spacing w:line="276" w:lineRule="auto"/>
        <w:jc w:val="both"/>
        <w:rPr>
          <w:color w:val="auto"/>
        </w:rPr>
      </w:pPr>
      <w:r w:rsidRPr="000B4A03">
        <w:rPr>
          <w:color w:val="auto"/>
        </w:rPr>
        <w:t xml:space="preserve">5. Уреждане на трудово-правните отношения с целия персонал, ангажиран с изпълнение на поръчката, в съответствие с изискванията на българското законодателство. </w:t>
      </w:r>
    </w:p>
    <w:p w:rsidR="00AF3C69" w:rsidRPr="000B4A03" w:rsidRDefault="00AF3C69" w:rsidP="00307D44">
      <w:pPr>
        <w:pStyle w:val="Default"/>
        <w:spacing w:line="276" w:lineRule="auto"/>
        <w:jc w:val="both"/>
        <w:rPr>
          <w:color w:val="auto"/>
        </w:rPr>
      </w:pPr>
      <w:r w:rsidRPr="000B4A03">
        <w:rPr>
          <w:b/>
          <w:bCs/>
          <w:color w:val="auto"/>
        </w:rPr>
        <w:t xml:space="preserve">Чл. 29. </w:t>
      </w:r>
      <w:r w:rsidRPr="000B4A03">
        <w:rPr>
          <w:color w:val="auto"/>
        </w:rPr>
        <w:t xml:space="preserve">ИЗПЪЛНИТЕЛЯТ отговаря за действията на трети лица, допуснати от него до обекта (без контролните органи), като за свои действия. </w:t>
      </w:r>
    </w:p>
    <w:p w:rsidR="00AF3C69" w:rsidRPr="000B4A03" w:rsidRDefault="00AF3C69" w:rsidP="00307D44">
      <w:pPr>
        <w:pStyle w:val="Default"/>
        <w:spacing w:line="276" w:lineRule="auto"/>
        <w:jc w:val="both"/>
        <w:rPr>
          <w:color w:val="auto"/>
        </w:rPr>
      </w:pPr>
      <w:r w:rsidRPr="000B4A03">
        <w:rPr>
          <w:b/>
          <w:bCs/>
          <w:color w:val="auto"/>
        </w:rPr>
        <w:t xml:space="preserve">Чл. 30. </w:t>
      </w:r>
      <w:r w:rsidRPr="000B4A03">
        <w:rPr>
          <w:color w:val="auto"/>
        </w:rPr>
        <w:t xml:space="preserve">При неизпълнение на задължение по настоящия договор, неизправната страна дължи на другата обезщетение за причинени вреди при условията на действащото българско гражданско и търговско законодателство. </w:t>
      </w:r>
    </w:p>
    <w:p w:rsidR="00AF3C69" w:rsidRPr="000B4A03" w:rsidRDefault="00AF3C69" w:rsidP="00307D44">
      <w:pPr>
        <w:pStyle w:val="Default"/>
        <w:spacing w:line="276" w:lineRule="auto"/>
        <w:jc w:val="both"/>
        <w:rPr>
          <w:color w:val="auto"/>
        </w:rPr>
      </w:pPr>
      <w:r w:rsidRPr="000B4A03">
        <w:rPr>
          <w:b/>
          <w:bCs/>
          <w:color w:val="auto"/>
        </w:rPr>
        <w:t xml:space="preserve">Чл. 31. </w:t>
      </w:r>
      <w:r w:rsidRPr="000B4A03">
        <w:rPr>
          <w:color w:val="auto"/>
        </w:rPr>
        <w:t xml:space="preserve">При забава за завършване и предаване на работите по настоящия договор в оферирания срок, ИЗПЪЛНИТЕЛЯТ дължи неустойка в размер на 0.2% (нула цяло и две десети процента) от общата цена </w:t>
      </w:r>
      <w:r w:rsidR="004A0AA9" w:rsidRPr="000B4A03">
        <w:rPr>
          <w:color w:val="auto"/>
        </w:rPr>
        <w:t>по чл. 6</w:t>
      </w:r>
      <w:r w:rsidRPr="000B4A03">
        <w:rPr>
          <w:color w:val="auto"/>
        </w:rPr>
        <w:t xml:space="preserve">, ал. 1 от този договор, за всеки просрочен ден, но не повече от 10 % (десет процента) от цената без ДДС. </w:t>
      </w:r>
    </w:p>
    <w:p w:rsidR="00AF3C69" w:rsidRPr="000B4A03" w:rsidRDefault="00AF3C69" w:rsidP="00307D44">
      <w:pPr>
        <w:pStyle w:val="Default"/>
        <w:spacing w:line="276" w:lineRule="auto"/>
        <w:jc w:val="both"/>
        <w:rPr>
          <w:color w:val="auto"/>
        </w:rPr>
      </w:pPr>
      <w:r w:rsidRPr="000B4A03">
        <w:rPr>
          <w:b/>
          <w:bCs/>
          <w:color w:val="auto"/>
        </w:rPr>
        <w:t xml:space="preserve">Чл. 32. </w:t>
      </w:r>
      <w:r w:rsidRPr="000B4A03">
        <w:rPr>
          <w:color w:val="auto"/>
        </w:rPr>
        <w:t xml:space="preserve">ВЪЗЛОЖИТЕЛЯТ удовлетворява претенциите си по следния ред: </w:t>
      </w:r>
    </w:p>
    <w:p w:rsidR="00AF3C69" w:rsidRPr="000B4A03" w:rsidRDefault="00AF3C69" w:rsidP="00307D44">
      <w:pPr>
        <w:pStyle w:val="Default"/>
        <w:spacing w:line="276" w:lineRule="auto"/>
        <w:jc w:val="both"/>
        <w:rPr>
          <w:color w:val="auto"/>
        </w:rPr>
      </w:pPr>
      <w:r w:rsidRPr="000B4A03">
        <w:rPr>
          <w:color w:val="auto"/>
        </w:rPr>
        <w:t>а)</w:t>
      </w:r>
      <w:r w:rsidRPr="000B4A03">
        <w:rPr>
          <w:rFonts w:eastAsia="Times New Roman"/>
          <w:color w:val="auto"/>
          <w:szCs w:val="20"/>
        </w:rPr>
        <w:t xml:space="preserve"> чрез задържане на сума от Гаранцията за изпълнение, като уведоми писмено ИЗПЪЛНИТЕЛЯ за това;</w:t>
      </w:r>
    </w:p>
    <w:p w:rsidR="00AF3C69" w:rsidRPr="000B4A03" w:rsidRDefault="00AF3C69" w:rsidP="00307D44">
      <w:pPr>
        <w:pStyle w:val="Default"/>
        <w:spacing w:line="276" w:lineRule="auto"/>
        <w:jc w:val="both"/>
        <w:rPr>
          <w:color w:val="auto"/>
        </w:rPr>
      </w:pPr>
      <w:r w:rsidRPr="000B4A03">
        <w:rPr>
          <w:color w:val="auto"/>
        </w:rPr>
        <w:lastRenderedPageBreak/>
        <w:t xml:space="preserve">б) чрез прихващане от дължими суми; </w:t>
      </w:r>
    </w:p>
    <w:p w:rsidR="00AF3C69" w:rsidRPr="000B4A03" w:rsidRDefault="00AF3C69" w:rsidP="00307D44">
      <w:pPr>
        <w:pStyle w:val="Default"/>
        <w:spacing w:line="276" w:lineRule="auto"/>
        <w:jc w:val="both"/>
        <w:rPr>
          <w:color w:val="auto"/>
        </w:rPr>
      </w:pPr>
      <w:r w:rsidRPr="000B4A03">
        <w:rPr>
          <w:color w:val="auto"/>
        </w:rPr>
        <w:t xml:space="preserve">в) при липса на такива суми – по общия ред с покана за доброволно изпълнение и пристъпване към принудително събиране на дължимите суми по </w:t>
      </w:r>
      <w:proofErr w:type="spellStart"/>
      <w:r w:rsidRPr="000B4A03">
        <w:rPr>
          <w:color w:val="auto"/>
        </w:rPr>
        <w:t>законоустановения</w:t>
      </w:r>
      <w:proofErr w:type="spellEnd"/>
      <w:r w:rsidRPr="000B4A03">
        <w:rPr>
          <w:color w:val="auto"/>
        </w:rPr>
        <w:t xml:space="preserve"> ред. </w:t>
      </w:r>
    </w:p>
    <w:p w:rsidR="00AF3C69" w:rsidRPr="000B4A03" w:rsidRDefault="00AF3C69" w:rsidP="00307D44">
      <w:pPr>
        <w:pStyle w:val="Default"/>
        <w:spacing w:line="276" w:lineRule="auto"/>
        <w:jc w:val="both"/>
        <w:rPr>
          <w:color w:val="auto"/>
        </w:rPr>
      </w:pPr>
      <w:r w:rsidRPr="000B4A03">
        <w:rPr>
          <w:b/>
          <w:bCs/>
          <w:color w:val="auto"/>
        </w:rPr>
        <w:t xml:space="preserve">Чл. 33. </w:t>
      </w:r>
      <w:r w:rsidRPr="000B4A03">
        <w:rPr>
          <w:color w:val="auto"/>
        </w:rPr>
        <w:t xml:space="preserve">При частично неизпълнение на възложената работа, ИЗПЪЛНИТЕЛЯТ дължи неустойка в размер на стойността на неизпълнените работи. </w:t>
      </w:r>
    </w:p>
    <w:p w:rsidR="00AF3C69" w:rsidRPr="000B4A03" w:rsidRDefault="00AF3C69" w:rsidP="00307D44">
      <w:pPr>
        <w:pStyle w:val="Default"/>
        <w:spacing w:line="276" w:lineRule="auto"/>
        <w:jc w:val="both"/>
        <w:rPr>
          <w:color w:val="auto"/>
        </w:rPr>
      </w:pPr>
      <w:r w:rsidRPr="000B4A03">
        <w:rPr>
          <w:b/>
          <w:bCs/>
          <w:color w:val="auto"/>
        </w:rPr>
        <w:t xml:space="preserve">Чл. 34. </w:t>
      </w:r>
      <w:r w:rsidRPr="000B4A03">
        <w:rPr>
          <w:color w:val="auto"/>
        </w:rPr>
        <w:t xml:space="preserve">При пълно неизпълнение на възложената работа, ИЗПЪЛНИТЕЛЯТ дължи неустойка в размер на </w:t>
      </w:r>
      <w:r w:rsidR="005F4642" w:rsidRPr="000B4A03">
        <w:rPr>
          <w:color w:val="auto"/>
        </w:rPr>
        <w:t>ведно с 1</w:t>
      </w:r>
      <w:r w:rsidRPr="000B4A03">
        <w:rPr>
          <w:color w:val="auto"/>
        </w:rPr>
        <w:t>0% (десет процента) от</w:t>
      </w:r>
      <w:r w:rsidR="005F4642" w:rsidRPr="000B4A03">
        <w:rPr>
          <w:color w:val="auto"/>
        </w:rPr>
        <w:t xml:space="preserve"> стойността на договора по чл. 6</w:t>
      </w:r>
      <w:r w:rsidRPr="000B4A03">
        <w:rPr>
          <w:color w:val="auto"/>
        </w:rPr>
        <w:t xml:space="preserve">, ал. 1 от същия. </w:t>
      </w:r>
    </w:p>
    <w:p w:rsidR="00AF3C69" w:rsidRPr="006F49DD" w:rsidRDefault="00AF3C69" w:rsidP="00307D44">
      <w:pPr>
        <w:pStyle w:val="Default"/>
        <w:spacing w:line="276" w:lineRule="auto"/>
        <w:jc w:val="both"/>
        <w:rPr>
          <w:color w:val="FF0000"/>
        </w:rPr>
      </w:pPr>
    </w:p>
    <w:p w:rsidR="00AF3C69" w:rsidRPr="000B4A03" w:rsidRDefault="00AF3C69" w:rsidP="00307D44">
      <w:pPr>
        <w:autoSpaceDE w:val="0"/>
        <w:autoSpaceDN w:val="0"/>
        <w:adjustRightInd w:val="0"/>
        <w:spacing w:after="0"/>
        <w:jc w:val="center"/>
        <w:rPr>
          <w:rFonts w:ascii="Times New Roman" w:hAnsi="Times New Roman" w:cs="Times New Roman"/>
          <w:sz w:val="24"/>
          <w:szCs w:val="24"/>
        </w:rPr>
      </w:pPr>
      <w:r w:rsidRPr="000B4A03">
        <w:rPr>
          <w:rFonts w:ascii="Times New Roman" w:hAnsi="Times New Roman" w:cs="Times New Roman"/>
          <w:b/>
          <w:bCs/>
          <w:sz w:val="24"/>
          <w:szCs w:val="24"/>
        </w:rPr>
        <w:t>ІХ. ПРЕКРАТЯВАНЕ НА ДОГОВОРА. НЕУСТОЙКИ</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bCs/>
          <w:sz w:val="24"/>
          <w:szCs w:val="24"/>
        </w:rPr>
        <w:t xml:space="preserve">Чл. 35. </w:t>
      </w:r>
      <w:r w:rsidRPr="000B4A03">
        <w:rPr>
          <w:rFonts w:ascii="Times New Roman" w:hAnsi="Times New Roman" w:cs="Times New Roman"/>
          <w:sz w:val="24"/>
          <w:szCs w:val="24"/>
        </w:rPr>
        <w:t xml:space="preserve">Настоящият договор се прекратява: </w:t>
      </w:r>
    </w:p>
    <w:p w:rsidR="00AF3C69" w:rsidRPr="000B4A03" w:rsidRDefault="00AF3C69" w:rsidP="00307D44">
      <w:pPr>
        <w:autoSpaceDE w:val="0"/>
        <w:autoSpaceDN w:val="0"/>
        <w:adjustRightInd w:val="0"/>
        <w:spacing w:after="0"/>
        <w:ind w:firstLine="567"/>
        <w:jc w:val="both"/>
        <w:rPr>
          <w:rFonts w:ascii="Times New Roman" w:hAnsi="Times New Roman" w:cs="Times New Roman"/>
          <w:sz w:val="24"/>
          <w:szCs w:val="24"/>
        </w:rPr>
      </w:pPr>
      <w:r w:rsidRPr="000B4A03">
        <w:rPr>
          <w:rFonts w:ascii="Times New Roman" w:hAnsi="Times New Roman" w:cs="Times New Roman"/>
          <w:sz w:val="24"/>
          <w:szCs w:val="24"/>
        </w:rPr>
        <w:t xml:space="preserve">1. с изпълнението на всички задължения на страните; </w:t>
      </w:r>
    </w:p>
    <w:p w:rsidR="00AF3C69" w:rsidRPr="000B4A03" w:rsidRDefault="00AF3C69" w:rsidP="00307D44">
      <w:pPr>
        <w:autoSpaceDE w:val="0"/>
        <w:autoSpaceDN w:val="0"/>
        <w:adjustRightInd w:val="0"/>
        <w:spacing w:after="0"/>
        <w:ind w:firstLine="567"/>
        <w:jc w:val="both"/>
        <w:rPr>
          <w:rFonts w:ascii="Times New Roman" w:hAnsi="Times New Roman" w:cs="Times New Roman"/>
          <w:sz w:val="24"/>
          <w:szCs w:val="24"/>
        </w:rPr>
      </w:pPr>
      <w:r w:rsidRPr="000B4A03">
        <w:rPr>
          <w:rFonts w:ascii="Times New Roman" w:hAnsi="Times New Roman" w:cs="Times New Roman"/>
          <w:sz w:val="24"/>
          <w:szCs w:val="24"/>
        </w:rPr>
        <w:t xml:space="preserve">2. по взаимно съгласие между страните, изразено писмено; </w:t>
      </w:r>
    </w:p>
    <w:p w:rsidR="00AF3C69" w:rsidRPr="000B4A03" w:rsidRDefault="00AF3C69" w:rsidP="00307D44">
      <w:pPr>
        <w:autoSpaceDE w:val="0"/>
        <w:autoSpaceDN w:val="0"/>
        <w:adjustRightInd w:val="0"/>
        <w:spacing w:after="0"/>
        <w:ind w:firstLine="567"/>
        <w:jc w:val="both"/>
        <w:rPr>
          <w:rFonts w:ascii="Times New Roman" w:hAnsi="Times New Roman" w:cs="Times New Roman"/>
          <w:sz w:val="24"/>
          <w:szCs w:val="24"/>
        </w:rPr>
      </w:pPr>
      <w:r w:rsidRPr="000B4A03">
        <w:rPr>
          <w:rFonts w:ascii="Times New Roman" w:hAnsi="Times New Roman" w:cs="Times New Roman"/>
          <w:sz w:val="24"/>
          <w:szCs w:val="24"/>
        </w:rPr>
        <w:t xml:space="preserve">3. при незапочване на изпълнението в </w:t>
      </w:r>
      <w:r w:rsidR="00FD4537" w:rsidRPr="000B4A03">
        <w:rPr>
          <w:rFonts w:ascii="Times New Roman" w:hAnsi="Times New Roman" w:cs="Times New Roman"/>
          <w:sz w:val="24"/>
          <w:szCs w:val="24"/>
        </w:rPr>
        <w:t>20 (</w:t>
      </w:r>
      <w:r w:rsidRPr="000B4A03">
        <w:rPr>
          <w:rFonts w:ascii="Times New Roman" w:hAnsi="Times New Roman" w:cs="Times New Roman"/>
          <w:sz w:val="24"/>
          <w:szCs w:val="24"/>
        </w:rPr>
        <w:t>двадесет</w:t>
      </w:r>
      <w:r w:rsidR="00FD4537" w:rsidRPr="000B4A03">
        <w:rPr>
          <w:rFonts w:ascii="Times New Roman" w:hAnsi="Times New Roman" w:cs="Times New Roman"/>
          <w:sz w:val="24"/>
          <w:szCs w:val="24"/>
        </w:rPr>
        <w:t>)</w:t>
      </w:r>
      <w:r w:rsidRPr="000B4A03">
        <w:rPr>
          <w:rFonts w:ascii="Times New Roman" w:hAnsi="Times New Roman" w:cs="Times New Roman"/>
          <w:sz w:val="24"/>
          <w:szCs w:val="24"/>
        </w:rPr>
        <w:t xml:space="preserve"> дневен срок след </w:t>
      </w:r>
      <w:r w:rsidRPr="000B4A03">
        <w:rPr>
          <w:rFonts w:ascii="Times New Roman" w:eastAsia="Times New Roman" w:hAnsi="Times New Roman" w:cs="Times New Roman"/>
          <w:sz w:val="24"/>
          <w:szCs w:val="24"/>
        </w:rPr>
        <w:t xml:space="preserve">подписване на </w:t>
      </w:r>
      <w:r w:rsidR="004D48B3" w:rsidRPr="000B4A03">
        <w:rPr>
          <w:rFonts w:ascii="Times New Roman" w:hAnsi="Times New Roman" w:cs="Times New Roman"/>
          <w:sz w:val="24"/>
          <w:szCs w:val="24"/>
        </w:rPr>
        <w:t>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w:t>
      </w:r>
    </w:p>
    <w:p w:rsidR="00AF3C69" w:rsidRPr="000B4A03" w:rsidRDefault="00AF3C69" w:rsidP="00307D44">
      <w:pPr>
        <w:autoSpaceDE w:val="0"/>
        <w:autoSpaceDN w:val="0"/>
        <w:adjustRightInd w:val="0"/>
        <w:spacing w:after="0"/>
        <w:ind w:firstLine="567"/>
        <w:jc w:val="both"/>
        <w:rPr>
          <w:rFonts w:ascii="Times New Roman" w:hAnsi="Times New Roman" w:cs="Times New Roman"/>
          <w:sz w:val="24"/>
          <w:szCs w:val="24"/>
        </w:rPr>
      </w:pPr>
      <w:r w:rsidRPr="000B4A03">
        <w:rPr>
          <w:rFonts w:ascii="Times New Roman" w:hAnsi="Times New Roman" w:cs="Times New Roman"/>
          <w:sz w:val="24"/>
          <w:szCs w:val="24"/>
        </w:rPr>
        <w:t xml:space="preserve">4. при виновно неизпълнение на задълженията на една от страните по договора – с 20-дневно писмено предизвестие от изправната до неизправната страна;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hAnsi="Times New Roman" w:cs="Times New Roman"/>
          <w:sz w:val="24"/>
          <w:szCs w:val="24"/>
        </w:rPr>
        <w:t>5. по преценка на ВЪЗЛОЖИТЕЛЯ</w:t>
      </w:r>
      <w:r w:rsidRPr="000B4A03">
        <w:rPr>
          <w:rFonts w:ascii="Times New Roman" w:eastAsia="Arial Unicode MS" w:hAnsi="Times New Roman" w:cs="Times New Roman"/>
          <w:sz w:val="24"/>
          <w:szCs w:val="24"/>
        </w:rPr>
        <w:t xml:space="preserve">, когато след започване на работа, и на всеки </w:t>
      </w:r>
      <w:proofErr w:type="spellStart"/>
      <w:r w:rsidRPr="000B4A03">
        <w:rPr>
          <w:rFonts w:ascii="Times New Roman" w:eastAsia="Arial Unicode MS" w:hAnsi="Times New Roman" w:cs="Times New Roman"/>
          <w:sz w:val="24"/>
          <w:szCs w:val="24"/>
        </w:rPr>
        <w:t>последващ</w:t>
      </w:r>
      <w:proofErr w:type="spellEnd"/>
      <w:r w:rsidRPr="000B4A03">
        <w:rPr>
          <w:rFonts w:ascii="Times New Roman" w:eastAsia="Arial Unicode MS" w:hAnsi="Times New Roman" w:cs="Times New Roman"/>
          <w:sz w:val="24"/>
          <w:szCs w:val="24"/>
        </w:rPr>
        <w:t xml:space="preserve"> етап от изпълнението на обекта, се установят отклонения от предвидените в договора ангажименти;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 xml:space="preserve">6. в случай че работата бъде </w:t>
      </w:r>
      <w:r w:rsidR="00D54AD4" w:rsidRPr="000B4A03">
        <w:rPr>
          <w:rFonts w:ascii="Times New Roman" w:eastAsia="Arial Unicode MS" w:hAnsi="Times New Roman" w:cs="Times New Roman"/>
          <w:sz w:val="24"/>
          <w:szCs w:val="24"/>
        </w:rPr>
        <w:t>спряна за повече от 10</w:t>
      </w:r>
      <w:r w:rsidRPr="000B4A03">
        <w:rPr>
          <w:rFonts w:ascii="Times New Roman" w:eastAsia="Arial Unicode MS" w:hAnsi="Times New Roman" w:cs="Times New Roman"/>
          <w:sz w:val="24"/>
          <w:szCs w:val="24"/>
        </w:rPr>
        <w:t>0 (</w:t>
      </w:r>
      <w:r w:rsidR="00D54AD4" w:rsidRPr="000B4A03">
        <w:rPr>
          <w:rFonts w:ascii="Times New Roman" w:eastAsia="Arial Unicode MS" w:hAnsi="Times New Roman" w:cs="Times New Roman"/>
          <w:sz w:val="24"/>
          <w:szCs w:val="24"/>
        </w:rPr>
        <w:t>сто</w:t>
      </w:r>
      <w:r w:rsidRPr="000B4A03">
        <w:rPr>
          <w:rFonts w:ascii="Times New Roman" w:eastAsia="Arial Unicode MS" w:hAnsi="Times New Roman" w:cs="Times New Roman"/>
          <w:sz w:val="24"/>
          <w:szCs w:val="24"/>
        </w:rPr>
        <w:t xml:space="preserve">) календарни дни по обективни причини, които не могат да се вменят във вина на никоя от страните по договора, то неговото действие се прекратява с двустранен протокол. В този случай ВЪЗЛОЖИТЕЛЯТ дължи на ИЗПЪЛНИТЕЛЯ възнаграждение за извършената работа до прекратяване на договора;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 xml:space="preserve">7. с писмено уведомление от ВЪЗЛОЖИТЕЛЯ, при установени от Държавен контролен орган груби нарушения на нормативната уредба;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8. в случаите по чл. 4</w:t>
      </w:r>
      <w:r w:rsidR="007F15F9" w:rsidRPr="000B4A03">
        <w:rPr>
          <w:rFonts w:ascii="Times New Roman" w:eastAsia="Arial Unicode MS" w:hAnsi="Times New Roman" w:cs="Times New Roman"/>
          <w:sz w:val="24"/>
          <w:szCs w:val="24"/>
        </w:rPr>
        <w:t>6</w:t>
      </w:r>
      <w:r w:rsidRPr="000B4A03">
        <w:rPr>
          <w:rFonts w:ascii="Times New Roman" w:eastAsia="Arial Unicode MS" w:hAnsi="Times New Roman" w:cs="Times New Roman"/>
          <w:sz w:val="24"/>
          <w:szCs w:val="24"/>
        </w:rPr>
        <w:t xml:space="preserve">, ал. </w:t>
      </w:r>
      <w:r w:rsidR="007F15F9" w:rsidRPr="000B4A03">
        <w:rPr>
          <w:rFonts w:ascii="Times New Roman" w:eastAsia="Arial Unicode MS" w:hAnsi="Times New Roman" w:cs="Times New Roman"/>
          <w:sz w:val="24"/>
          <w:szCs w:val="24"/>
        </w:rPr>
        <w:t>6</w:t>
      </w:r>
      <w:r w:rsidRPr="000B4A03">
        <w:rPr>
          <w:rFonts w:ascii="Times New Roman" w:eastAsia="Arial Unicode MS" w:hAnsi="Times New Roman" w:cs="Times New Roman"/>
          <w:sz w:val="24"/>
          <w:szCs w:val="24"/>
        </w:rPr>
        <w:t xml:space="preserve"> от този договор;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 xml:space="preserve">9. в случаите на чл. 118, ал. 1 от ЗОП; </w:t>
      </w:r>
    </w:p>
    <w:p w:rsidR="00AF3C69" w:rsidRPr="000B4A03" w:rsidRDefault="00AF3C69" w:rsidP="00307D44">
      <w:pPr>
        <w:keepLines/>
        <w:spacing w:after="0"/>
        <w:ind w:firstLine="567"/>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 xml:space="preserve">10. при прекратяване на юридическо лице – Страна по Договора без </w:t>
      </w:r>
      <w:proofErr w:type="spellStart"/>
      <w:r w:rsidRPr="000B4A03">
        <w:rPr>
          <w:rFonts w:ascii="Times New Roman" w:eastAsia="Times New Roman" w:hAnsi="Times New Roman" w:cs="Times New Roman"/>
          <w:sz w:val="24"/>
          <w:szCs w:val="24"/>
        </w:rPr>
        <w:t>правоприемство</w:t>
      </w:r>
      <w:proofErr w:type="spellEnd"/>
      <w:r w:rsidRPr="000B4A03">
        <w:rPr>
          <w:rFonts w:ascii="Times New Roman" w:eastAsia="Times New Roman" w:hAnsi="Times New Roman" w:cs="Times New Roman"/>
          <w:sz w:val="24"/>
          <w:szCs w:val="24"/>
        </w:rPr>
        <w:t>,</w:t>
      </w:r>
      <w:r w:rsidRPr="000B4A03">
        <w:rPr>
          <w:rFonts w:ascii="Calibri" w:eastAsia="Calibri" w:hAnsi="Calibri" w:cs="Times New Roman"/>
        </w:rPr>
        <w:t xml:space="preserve"> </w:t>
      </w:r>
      <w:r w:rsidRPr="000B4A03">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AF3C69" w:rsidRPr="000B4A03" w:rsidRDefault="00AF3C69" w:rsidP="00307D44">
      <w:pPr>
        <w:keepLines/>
        <w:spacing w:after="0"/>
        <w:ind w:firstLine="567"/>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 xml:space="preserve">11. при условията по чл. 5, ал. 1, т. 3 от </w:t>
      </w:r>
      <w:r w:rsidR="004D48B3" w:rsidRPr="000B4A03">
        <w:rPr>
          <w:rFonts w:ascii="Times New Roman" w:eastAsia="Times New Roman" w:hAnsi="Times New Roman" w:cs="Times New Roman"/>
          <w:sz w:val="24"/>
          <w:szCs w:val="24"/>
        </w:rPr>
        <w:t>ЗИФОДРЮПДРКЛТДС</w:t>
      </w:r>
      <w:r w:rsidRPr="000B4A03">
        <w:rPr>
          <w:rFonts w:ascii="Times New Roman" w:eastAsia="Times New Roman" w:hAnsi="Times New Roman" w:cs="Times New Roman"/>
          <w:sz w:val="24"/>
          <w:szCs w:val="24"/>
        </w:rPr>
        <w:t>.</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 xml:space="preserve">12. в други случаи предвидени в закон; </w:t>
      </w:r>
    </w:p>
    <w:p w:rsidR="00AF3C69" w:rsidRPr="000B4A03" w:rsidRDefault="00AF3C69" w:rsidP="00307D44">
      <w:pPr>
        <w:keepLines/>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b/>
          <w:sz w:val="24"/>
          <w:szCs w:val="24"/>
        </w:rPr>
        <w:lastRenderedPageBreak/>
        <w:t xml:space="preserve">Чл. 36. </w:t>
      </w:r>
      <w:r w:rsidRPr="000B4A03">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AF3C69" w:rsidRPr="000B4A03" w:rsidRDefault="00AD7CA6" w:rsidP="00307D44">
      <w:pPr>
        <w:autoSpaceDE w:val="0"/>
        <w:autoSpaceDN w:val="0"/>
        <w:adjustRightInd w:val="0"/>
        <w:spacing w:after="0"/>
        <w:ind w:right="-51"/>
        <w:jc w:val="both"/>
        <w:rPr>
          <w:rFonts w:ascii="Times New Roman" w:eastAsia="Arial Unicode MS" w:hAnsi="Times New Roman" w:cs="Times New Roman"/>
          <w:sz w:val="24"/>
          <w:szCs w:val="24"/>
        </w:rPr>
      </w:pPr>
      <w:r w:rsidRPr="000B4A03">
        <w:rPr>
          <w:rFonts w:ascii="Times New Roman" w:eastAsia="Arial Unicode MS" w:hAnsi="Times New Roman" w:cs="Times New Roman"/>
          <w:b/>
          <w:sz w:val="24"/>
          <w:szCs w:val="24"/>
        </w:rPr>
        <w:t>Чл. 37</w:t>
      </w:r>
      <w:r w:rsidR="00AF3C69" w:rsidRPr="000B4A03">
        <w:rPr>
          <w:rFonts w:ascii="Times New Roman" w:eastAsia="Arial Unicode MS" w:hAnsi="Times New Roman" w:cs="Times New Roman"/>
          <w:b/>
          <w:sz w:val="24"/>
          <w:szCs w:val="24"/>
        </w:rPr>
        <w:t>.</w:t>
      </w:r>
      <w:r w:rsidR="00AF3C69" w:rsidRPr="000B4A03">
        <w:rPr>
          <w:rFonts w:ascii="Times New Roman" w:eastAsia="Arial Unicode MS" w:hAnsi="Times New Roman" w:cs="Times New Roman"/>
          <w:sz w:val="24"/>
          <w:szCs w:val="24"/>
        </w:rPr>
        <w:t xml:space="preserve"> ВЪЗЛОЖИТЕЛЯТ има право да прекрати действието на договора чрез писмено предизвестие и с последиците предвидени в договора в случай че ИЗПЪЛНИТЕЛЯ не изпълнява задълженията. Неизпълнението се установява с констативен протокол от лицето осъществяващо строителен надзор и представител на възложителя, в който се отчита и действително извършеното. В този случай ВЪЗЛОЖИТЕЛЯТ упражнява правата по гаранция за изпълнение. </w:t>
      </w:r>
    </w:p>
    <w:p w:rsidR="00AF3C69" w:rsidRPr="000B4A03" w:rsidRDefault="00AD7CA6" w:rsidP="00307D44">
      <w:pPr>
        <w:autoSpaceDE w:val="0"/>
        <w:autoSpaceDN w:val="0"/>
        <w:adjustRightInd w:val="0"/>
        <w:spacing w:after="0"/>
        <w:ind w:right="-51"/>
        <w:jc w:val="both"/>
        <w:rPr>
          <w:rFonts w:ascii="Times New Roman" w:eastAsia="Arial Unicode MS" w:hAnsi="Times New Roman" w:cs="Times New Roman"/>
          <w:sz w:val="24"/>
          <w:szCs w:val="24"/>
        </w:rPr>
      </w:pPr>
      <w:r w:rsidRPr="000B4A03">
        <w:rPr>
          <w:rFonts w:ascii="Times New Roman" w:eastAsia="Arial Unicode MS" w:hAnsi="Times New Roman" w:cs="Times New Roman"/>
          <w:b/>
          <w:sz w:val="24"/>
          <w:szCs w:val="24"/>
        </w:rPr>
        <w:t>Чл. 38</w:t>
      </w:r>
      <w:r w:rsidR="00AF3C69" w:rsidRPr="000B4A03">
        <w:rPr>
          <w:rFonts w:ascii="Times New Roman" w:eastAsia="Arial Unicode MS" w:hAnsi="Times New Roman" w:cs="Times New Roman"/>
          <w:b/>
          <w:sz w:val="24"/>
          <w:szCs w:val="24"/>
        </w:rPr>
        <w:t>.</w:t>
      </w:r>
      <w:r w:rsidR="00AF3C69" w:rsidRPr="000B4A03">
        <w:rPr>
          <w:rFonts w:ascii="Times New Roman" w:eastAsia="Arial Unicode MS" w:hAnsi="Times New Roman" w:cs="Times New Roman"/>
          <w:sz w:val="24"/>
          <w:szCs w:val="24"/>
        </w:rPr>
        <w:t xml:space="preserve"> При прекратяване на договора поради неизпълнение или по вина на ИЗПЪЛНИТЕЛЯ, ВЪЗЛОЖИТЕЛЯТ може да задържи гаранцията за изпълнение или да упражни правата по банковата гаранция за изпълнение, независимо от удържаните или дължимите до този момент неустойки. </w:t>
      </w:r>
    </w:p>
    <w:p w:rsidR="00AF3C69" w:rsidRPr="000B4A03" w:rsidRDefault="00AD7CA6" w:rsidP="00307D44">
      <w:pPr>
        <w:autoSpaceDE w:val="0"/>
        <w:autoSpaceDN w:val="0"/>
        <w:adjustRightInd w:val="0"/>
        <w:spacing w:after="0"/>
        <w:jc w:val="both"/>
        <w:rPr>
          <w:rFonts w:ascii="Times New Roman" w:eastAsia="Arial Unicode MS" w:hAnsi="Times New Roman" w:cs="Times New Roman"/>
          <w:sz w:val="24"/>
          <w:szCs w:val="24"/>
        </w:rPr>
      </w:pPr>
      <w:r w:rsidRPr="000B4A03">
        <w:rPr>
          <w:rFonts w:ascii="Times New Roman" w:eastAsia="Arial Unicode MS" w:hAnsi="Times New Roman" w:cs="Times New Roman"/>
          <w:b/>
          <w:sz w:val="24"/>
          <w:szCs w:val="24"/>
        </w:rPr>
        <w:t>Чл. 39</w:t>
      </w:r>
      <w:r w:rsidR="00AF3C69" w:rsidRPr="000B4A03">
        <w:rPr>
          <w:rFonts w:ascii="Times New Roman" w:eastAsia="Arial Unicode MS" w:hAnsi="Times New Roman" w:cs="Times New Roman"/>
          <w:b/>
          <w:sz w:val="24"/>
          <w:szCs w:val="24"/>
        </w:rPr>
        <w:t>.</w:t>
      </w:r>
      <w:r w:rsidR="00AF3C69" w:rsidRPr="000B4A03">
        <w:rPr>
          <w:rFonts w:ascii="Times New Roman" w:eastAsia="Arial Unicode MS" w:hAnsi="Times New Roman" w:cs="Times New Roman"/>
          <w:sz w:val="24"/>
          <w:szCs w:val="24"/>
        </w:rPr>
        <w:t xml:space="preserve"> В случай че ИЗПЪЛНИТЕЛЯТ прекрати едностранно договора, ВЪЗЛОЖИТЕЛЯТ задържа гаранцията за изпълнение на договора или упражнява правата по банковата гаранция за изпълнение. Едностранното прекратяване на договора от страна на ИЗПЪЛНИТЕЛЯ не го освобождава от заплащане на дължимите, съгласно договора неустойки. </w:t>
      </w:r>
    </w:p>
    <w:p w:rsidR="00AF3C69" w:rsidRPr="000B4A03"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0B4A03">
        <w:rPr>
          <w:rFonts w:ascii="Times New Roman" w:eastAsia="Arial Unicode MS" w:hAnsi="Times New Roman" w:cs="Times New Roman"/>
          <w:b/>
          <w:sz w:val="24"/>
          <w:szCs w:val="24"/>
        </w:rPr>
        <w:t xml:space="preserve">Чл. </w:t>
      </w:r>
      <w:r w:rsidR="00AD7CA6" w:rsidRPr="000B4A03">
        <w:rPr>
          <w:rFonts w:ascii="Times New Roman" w:eastAsia="Arial Unicode MS" w:hAnsi="Times New Roman" w:cs="Times New Roman"/>
          <w:b/>
          <w:sz w:val="24"/>
          <w:szCs w:val="24"/>
        </w:rPr>
        <w:t>40</w:t>
      </w:r>
      <w:r w:rsidRPr="000B4A03">
        <w:rPr>
          <w:rFonts w:ascii="Times New Roman" w:eastAsia="Arial Unicode MS" w:hAnsi="Times New Roman" w:cs="Times New Roman"/>
          <w:b/>
          <w:sz w:val="24"/>
          <w:szCs w:val="24"/>
        </w:rPr>
        <w:t>.</w:t>
      </w:r>
      <w:r w:rsidRPr="000B4A03">
        <w:rPr>
          <w:rFonts w:ascii="Times New Roman" w:eastAsia="Arial Unicode MS" w:hAnsi="Times New Roman" w:cs="Times New Roman"/>
          <w:sz w:val="24"/>
          <w:szCs w:val="24"/>
        </w:rPr>
        <w:t xml:space="preserve"> Настоящият договор може да бъде прекратен от ВЪЗЛОЖИТЕЛЯ и ако в резултат на обстоятелства, възникнали след сключването му, той не е в състояние да изпълни своите задължения по него. В този случай, ВЪЗЛОЖИТЕЛЯТ обезщетява ИЗЪЛНИТЕЛЯ за претърпените вреди. </w:t>
      </w:r>
    </w:p>
    <w:p w:rsidR="00AF3C69" w:rsidRPr="000B4A03" w:rsidRDefault="00AD7CA6" w:rsidP="00307D44">
      <w:pPr>
        <w:pStyle w:val="Default"/>
        <w:spacing w:line="276" w:lineRule="auto"/>
        <w:jc w:val="both"/>
        <w:rPr>
          <w:rFonts w:eastAsia="Arial Unicode MS"/>
          <w:color w:val="auto"/>
        </w:rPr>
      </w:pPr>
      <w:r w:rsidRPr="000B4A03">
        <w:rPr>
          <w:rFonts w:eastAsia="Arial Unicode MS"/>
          <w:b/>
          <w:bCs/>
          <w:color w:val="auto"/>
        </w:rPr>
        <w:t>Чл. 41</w:t>
      </w:r>
      <w:r w:rsidR="00AF3C69" w:rsidRPr="000B4A03">
        <w:rPr>
          <w:rFonts w:eastAsia="Arial Unicode MS"/>
          <w:b/>
          <w:bCs/>
          <w:color w:val="auto"/>
        </w:rPr>
        <w:t xml:space="preserve">. </w:t>
      </w:r>
      <w:r w:rsidR="00AF3C69" w:rsidRPr="000B4A03">
        <w:rPr>
          <w:rFonts w:eastAsia="Arial Unicode MS"/>
          <w:color w:val="auto"/>
        </w:rPr>
        <w:t>При неизпълнение на задължение по настоящия договор неизправната страна дължи на другата обезщетение за причинени вреди при условията на действащото българско гражданско и търговско законодателство.</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b/>
          <w:sz w:val="24"/>
          <w:szCs w:val="24"/>
        </w:rPr>
        <w:t>Чл. 4</w:t>
      </w:r>
      <w:r w:rsidR="00AD7CA6" w:rsidRPr="000B4A03">
        <w:rPr>
          <w:rFonts w:ascii="Times New Roman" w:eastAsia="Times New Roman" w:hAnsi="Times New Roman" w:cs="Times New Roman"/>
          <w:b/>
          <w:sz w:val="24"/>
          <w:szCs w:val="24"/>
        </w:rPr>
        <w:t>2</w:t>
      </w:r>
      <w:r w:rsidRPr="000B4A03">
        <w:rPr>
          <w:rFonts w:ascii="Times New Roman" w:eastAsia="Times New Roman" w:hAnsi="Times New Roman" w:cs="Times New Roman"/>
          <w:b/>
          <w:sz w:val="24"/>
          <w:szCs w:val="24"/>
        </w:rPr>
        <w:t xml:space="preserve">. </w:t>
      </w:r>
      <w:r w:rsidRPr="000B4A03">
        <w:rPr>
          <w:rFonts w:ascii="Times New Roman" w:eastAsia="Times New Roman" w:hAnsi="Times New Roman" w:cs="Times New Roman"/>
          <w:sz w:val="24"/>
          <w:szCs w:val="24"/>
        </w:rPr>
        <w:t xml:space="preserve">Във всички случаи на прекратяване на Договора, освен при прекратяване на юридическо лице – Страна по Договора без </w:t>
      </w:r>
      <w:proofErr w:type="spellStart"/>
      <w:r w:rsidRPr="000B4A03">
        <w:rPr>
          <w:rFonts w:ascii="Times New Roman" w:eastAsia="Times New Roman" w:hAnsi="Times New Roman" w:cs="Times New Roman"/>
          <w:sz w:val="24"/>
          <w:szCs w:val="24"/>
        </w:rPr>
        <w:t>правоприемство</w:t>
      </w:r>
      <w:proofErr w:type="spellEnd"/>
      <w:r w:rsidRPr="000B4A03">
        <w:rPr>
          <w:rFonts w:ascii="Times New Roman" w:eastAsia="Times New Roman" w:hAnsi="Times New Roman" w:cs="Times New Roman"/>
          <w:sz w:val="24"/>
          <w:szCs w:val="24"/>
        </w:rPr>
        <w:t>:</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2. ИЗПЪЛНИТЕЛЯТ се задължава:</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 xml:space="preserve">а) да преустанови изпълнението; </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б) да предаде на ВЪЗЛОЖИТЕЛЯ изпълнените работи в изпълнение на Договора до датата на прекратяването; и</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AF3C69" w:rsidRPr="000B4A03" w:rsidRDefault="00AF3C69" w:rsidP="00307D44">
      <w:pPr>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b/>
          <w:sz w:val="24"/>
          <w:szCs w:val="24"/>
        </w:rPr>
        <w:lastRenderedPageBreak/>
        <w:t>Чл. 4</w:t>
      </w:r>
      <w:r w:rsidR="00AD7CA6" w:rsidRPr="000B4A03">
        <w:rPr>
          <w:rFonts w:ascii="Times New Roman" w:eastAsia="Times New Roman" w:hAnsi="Times New Roman" w:cs="Times New Roman"/>
          <w:b/>
          <w:sz w:val="24"/>
          <w:szCs w:val="24"/>
        </w:rPr>
        <w:t>3</w:t>
      </w:r>
      <w:r w:rsidRPr="000B4A03">
        <w:rPr>
          <w:rFonts w:ascii="Times New Roman" w:eastAsia="Times New Roman" w:hAnsi="Times New Roman" w:cs="Times New Roman"/>
          <w:b/>
          <w:sz w:val="24"/>
          <w:szCs w:val="24"/>
        </w:rPr>
        <w:t xml:space="preserve">. </w:t>
      </w:r>
      <w:r w:rsidRPr="000B4A03">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СМР,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Pr="000B4A03">
        <w:rPr>
          <w:rFonts w:ascii="Times New Roman" w:eastAsia="Calibri" w:hAnsi="Times New Roman" w:cs="Times New Roman"/>
          <w:sz w:val="24"/>
          <w:szCs w:val="24"/>
        </w:rPr>
        <w:t>Д</w:t>
      </w:r>
      <w:r w:rsidRPr="000B4A03">
        <w:rPr>
          <w:rFonts w:ascii="Times New Roman" w:eastAsia="Times New Roman" w:hAnsi="Times New Roman" w:cs="Times New Roman"/>
          <w:sz w:val="24"/>
          <w:szCs w:val="24"/>
        </w:rPr>
        <w:t xml:space="preserve">оговора до тяхното връщане. </w:t>
      </w:r>
    </w:p>
    <w:p w:rsidR="00AF3C69" w:rsidRPr="000B4A03" w:rsidRDefault="00AF3C69" w:rsidP="00307D44">
      <w:pPr>
        <w:shd w:val="clear" w:color="auto" w:fill="FFFFFF"/>
        <w:spacing w:after="0"/>
        <w:jc w:val="both"/>
        <w:rPr>
          <w:rFonts w:ascii="Times New Roman" w:eastAsia="Times New Roman" w:hAnsi="Times New Roman" w:cs="Times New Roman"/>
          <w:bCs/>
          <w:sz w:val="24"/>
          <w:szCs w:val="24"/>
        </w:rPr>
      </w:pPr>
    </w:p>
    <w:p w:rsidR="00AF3C69" w:rsidRPr="006F49DD" w:rsidRDefault="00AF3C69" w:rsidP="00307D44">
      <w:pPr>
        <w:pStyle w:val="Default"/>
        <w:spacing w:line="276" w:lineRule="auto"/>
        <w:jc w:val="both"/>
        <w:rPr>
          <w:b/>
          <w:bCs/>
          <w:color w:val="FF0000"/>
          <w:highlight w:val="yellow"/>
        </w:rPr>
      </w:pPr>
    </w:p>
    <w:p w:rsidR="00AF3C69" w:rsidRPr="000B4A03" w:rsidRDefault="00AF3C69" w:rsidP="00307D44">
      <w:pPr>
        <w:pStyle w:val="Default"/>
        <w:spacing w:line="276" w:lineRule="auto"/>
        <w:jc w:val="center"/>
        <w:rPr>
          <w:color w:val="auto"/>
        </w:rPr>
      </w:pPr>
      <w:r w:rsidRPr="000B4A03">
        <w:rPr>
          <w:b/>
          <w:bCs/>
          <w:color w:val="auto"/>
        </w:rPr>
        <w:t>X. ФОРСМАЖОРНИ ОБСТОЯТЕЛСТВА</w:t>
      </w:r>
    </w:p>
    <w:p w:rsidR="00AF3C69" w:rsidRPr="000B4A03" w:rsidRDefault="006B3717" w:rsidP="00307D44">
      <w:pPr>
        <w:pStyle w:val="Default"/>
        <w:spacing w:line="276" w:lineRule="auto"/>
        <w:jc w:val="both"/>
        <w:rPr>
          <w:color w:val="auto"/>
        </w:rPr>
      </w:pPr>
      <w:r w:rsidRPr="000B4A03">
        <w:rPr>
          <w:b/>
          <w:bCs/>
          <w:color w:val="auto"/>
        </w:rPr>
        <w:t>Чл. 44</w:t>
      </w:r>
      <w:r w:rsidR="00AF3C69" w:rsidRPr="000B4A03">
        <w:rPr>
          <w:b/>
          <w:bCs/>
          <w:color w:val="auto"/>
        </w:rPr>
        <w:t xml:space="preserve">. (1) </w:t>
      </w:r>
      <w:r w:rsidR="00AF3C69" w:rsidRPr="000B4A03">
        <w:rPr>
          <w:color w:val="auto"/>
        </w:rPr>
        <w:t xml:space="preserve">Форсмажорно събитие (непреодолима сила) по смисъла на този договор е всяко непредвидимо или непредотвратимо събитие от извънреден характер и извън разумния контрол на страните, възникнало след сключване на договора, което прави изпълнението му невъзможно и което съществено затруднява изпълнението по начин и в степен, че реализирането на задължението, въпреки „непреодолимата сила“ противоречи на справедливостта и добросъвестността. </w:t>
      </w:r>
    </w:p>
    <w:p w:rsidR="00AF3C69" w:rsidRPr="000B4A03" w:rsidRDefault="00AF3C69" w:rsidP="00307D44">
      <w:pPr>
        <w:pStyle w:val="Default"/>
        <w:spacing w:line="276" w:lineRule="auto"/>
        <w:jc w:val="both"/>
        <w:rPr>
          <w:color w:val="auto"/>
        </w:rPr>
      </w:pPr>
      <w:r w:rsidRPr="000B4A03">
        <w:rPr>
          <w:b/>
          <w:bCs/>
          <w:color w:val="auto"/>
        </w:rPr>
        <w:t xml:space="preserve">(2) </w:t>
      </w:r>
      <w:r w:rsidRPr="000B4A03">
        <w:rPr>
          <w:color w:val="auto"/>
        </w:rPr>
        <w:t xml:space="preserve">Не представлява „непреодолима сила” събитие, причинено по небрежност или чрез умишлено действие на някоя от страните или техни представители и/или служители, както и недостига на парични средства. </w:t>
      </w:r>
    </w:p>
    <w:p w:rsidR="00AF3C69" w:rsidRPr="000B4A03" w:rsidRDefault="0094070D" w:rsidP="00307D44">
      <w:pPr>
        <w:pStyle w:val="Default"/>
        <w:spacing w:line="276" w:lineRule="auto"/>
        <w:jc w:val="both"/>
        <w:rPr>
          <w:color w:val="auto"/>
        </w:rPr>
      </w:pPr>
      <w:r w:rsidRPr="000B4A03">
        <w:rPr>
          <w:b/>
          <w:bCs/>
          <w:color w:val="auto"/>
        </w:rPr>
        <w:t>Чл. 45</w:t>
      </w:r>
      <w:r w:rsidR="00AF3C69" w:rsidRPr="000B4A03">
        <w:rPr>
          <w:b/>
          <w:bCs/>
          <w:color w:val="auto"/>
        </w:rPr>
        <w:t xml:space="preserve">. (1) </w:t>
      </w:r>
      <w:r w:rsidR="00AF3C69" w:rsidRPr="000B4A03">
        <w:rPr>
          <w:color w:val="auto"/>
        </w:rPr>
        <w:t xml:space="preserve">Страните по настоящия договор не носят отговорност за неизпълнение на задълженията си при настъпването на форсмажорно събитие. Срокът за изпълнение на задължението се продължава съобразно с периода, през който изпълнението е било </w:t>
      </w:r>
      <w:r w:rsidR="007E077A" w:rsidRPr="000B4A03">
        <w:rPr>
          <w:color w:val="auto"/>
        </w:rPr>
        <w:t>спряно от форсмажорното събитие</w:t>
      </w:r>
      <w:r w:rsidR="00AF3C69" w:rsidRPr="000B4A03">
        <w:rPr>
          <w:color w:val="auto"/>
        </w:rPr>
        <w:t xml:space="preserve">. Клаузата не засяга права или задължения на страните, които са възникнали и са били дължими преди настъпването на форсмажорното събитие. </w:t>
      </w:r>
    </w:p>
    <w:p w:rsidR="00AF3C69" w:rsidRPr="000B4A03" w:rsidRDefault="00AF3C69" w:rsidP="00307D44">
      <w:pPr>
        <w:pStyle w:val="Default"/>
        <w:spacing w:line="276" w:lineRule="auto"/>
        <w:jc w:val="both"/>
        <w:rPr>
          <w:color w:val="auto"/>
        </w:rPr>
      </w:pPr>
      <w:r w:rsidRPr="000B4A03">
        <w:rPr>
          <w:b/>
          <w:bCs/>
          <w:color w:val="auto"/>
        </w:rPr>
        <w:t xml:space="preserve">(2) </w:t>
      </w:r>
      <w:r w:rsidRPr="000B4A03">
        <w:rPr>
          <w:color w:val="auto"/>
        </w:rPr>
        <w:t xml:space="preserve">Страната, която е засегната от форсмажорно събитие, следва в максимално кратък срок след установяване на събитието, да уведоми другата страна и да й представи доказателства за появата, естеството и размера на форсмажорното събитие и оценка на неговите вероятни последици и продължителност. Засегнатата страна периодично предоставя </w:t>
      </w:r>
      <w:proofErr w:type="spellStart"/>
      <w:r w:rsidRPr="000B4A03">
        <w:rPr>
          <w:color w:val="auto"/>
        </w:rPr>
        <w:t>последващи</w:t>
      </w:r>
      <w:proofErr w:type="spellEnd"/>
      <w:r w:rsidRPr="000B4A03">
        <w:rPr>
          <w:color w:val="auto"/>
        </w:rPr>
        <w:t xml:space="preserve"> известия за начина, по който форсмажорното събитие спира изпълнението на задълженията й, както и за степента на спиране. </w:t>
      </w:r>
    </w:p>
    <w:p w:rsidR="00AF3C69" w:rsidRPr="000B4A03" w:rsidRDefault="00AF3C69" w:rsidP="00307D44">
      <w:pPr>
        <w:pStyle w:val="Default"/>
        <w:spacing w:line="276" w:lineRule="auto"/>
        <w:jc w:val="both"/>
        <w:rPr>
          <w:color w:val="auto"/>
        </w:rPr>
      </w:pPr>
      <w:r w:rsidRPr="000B4A03">
        <w:rPr>
          <w:b/>
          <w:bCs/>
          <w:color w:val="auto"/>
        </w:rPr>
        <w:t xml:space="preserve">(3) </w:t>
      </w:r>
      <w:r w:rsidRPr="000B4A03">
        <w:rPr>
          <w:color w:val="auto"/>
        </w:rPr>
        <w:t xml:space="preserve">Ако форсмажорно събитие е възпрепятствало ИЗПЪЛНИТЕЛЯ да осъществи дейностите по настоящия договор, сроковете по договора спират да текат и на ИЗПЪЛНИТЕЛЯ не може да се търси отговорност за неизпълнение или забава. </w:t>
      </w:r>
    </w:p>
    <w:p w:rsidR="00AF3C69" w:rsidRPr="000B4A03" w:rsidRDefault="00AF3C69" w:rsidP="00307D44">
      <w:pPr>
        <w:pStyle w:val="Default"/>
        <w:spacing w:line="276" w:lineRule="auto"/>
        <w:jc w:val="both"/>
        <w:rPr>
          <w:color w:val="auto"/>
        </w:rPr>
      </w:pPr>
      <w:r w:rsidRPr="000B4A03">
        <w:rPr>
          <w:b/>
          <w:bCs/>
          <w:color w:val="auto"/>
        </w:rPr>
        <w:t xml:space="preserve">(4) </w:t>
      </w:r>
      <w:r w:rsidRPr="000B4A03">
        <w:rPr>
          <w:color w:val="auto"/>
        </w:rPr>
        <w:t xml:space="preserve">Страните не носят отговорност една спрямо друга по отношение на вреди, претърпени като последица от форсмажорно събитие. </w:t>
      </w:r>
    </w:p>
    <w:p w:rsidR="00AF3C69" w:rsidRPr="000B4A03" w:rsidRDefault="00AF3C69" w:rsidP="00307D44">
      <w:pPr>
        <w:pStyle w:val="Default"/>
        <w:spacing w:line="276" w:lineRule="auto"/>
        <w:jc w:val="both"/>
        <w:rPr>
          <w:color w:val="auto"/>
        </w:rPr>
      </w:pPr>
      <w:r w:rsidRPr="000B4A03">
        <w:rPr>
          <w:b/>
          <w:bCs/>
          <w:color w:val="auto"/>
        </w:rPr>
        <w:t xml:space="preserve">(5) </w:t>
      </w:r>
      <w:r w:rsidRPr="000B4A03">
        <w:rPr>
          <w:color w:val="auto"/>
        </w:rPr>
        <w:t xml:space="preserve">През времето, когато изпълнението на задълженията, на някоя от страните е възпрепятствано от форсмажорно събитие, за което е дадено известие в съответствие с клаузите на настоящия договор и до отпадане действието на форсмажорното събитие, страните предприемат всички необходими действия, за да избегнат или смекчат </w:t>
      </w:r>
      <w:r w:rsidRPr="000B4A03">
        <w:rPr>
          <w:color w:val="auto"/>
        </w:rPr>
        <w:lastRenderedPageBreak/>
        <w:t xml:space="preserve">въздействието на форсмажорното събитие и доколкото е възможно, да продължат да изпълняват задълженията си по договора, които не са възпрепятствани от форсмажорното събитие. </w:t>
      </w:r>
    </w:p>
    <w:p w:rsidR="00AF3C69" w:rsidRPr="000B4A03" w:rsidRDefault="00AF3C69" w:rsidP="00307D44">
      <w:pPr>
        <w:pStyle w:val="Default"/>
        <w:spacing w:line="276" w:lineRule="auto"/>
        <w:jc w:val="both"/>
        <w:rPr>
          <w:color w:val="auto"/>
        </w:rPr>
      </w:pPr>
      <w:r w:rsidRPr="000B4A03">
        <w:rPr>
          <w:b/>
          <w:bCs/>
          <w:color w:val="auto"/>
        </w:rPr>
        <w:t xml:space="preserve">(6) </w:t>
      </w:r>
      <w:r w:rsidRPr="000B4A03">
        <w:rPr>
          <w:color w:val="auto"/>
        </w:rPr>
        <w:t xml:space="preserve">Страните възобновяват изпълнението на задълженията си по настоящия договор веднага, щом е възможно след отпадане на форсмажорното събитие. </w:t>
      </w:r>
    </w:p>
    <w:p w:rsidR="007E077A" w:rsidRPr="006F49DD" w:rsidRDefault="007E077A" w:rsidP="00307D44">
      <w:pPr>
        <w:pStyle w:val="Default"/>
        <w:spacing w:line="276" w:lineRule="auto"/>
        <w:jc w:val="both"/>
        <w:rPr>
          <w:b/>
          <w:bCs/>
          <w:color w:val="FF0000"/>
        </w:rPr>
      </w:pPr>
    </w:p>
    <w:p w:rsidR="00AF3C69" w:rsidRPr="006F49DD" w:rsidRDefault="00DE155D" w:rsidP="00307D44">
      <w:pPr>
        <w:pStyle w:val="Default"/>
        <w:spacing w:line="276" w:lineRule="auto"/>
        <w:jc w:val="both"/>
        <w:rPr>
          <w:color w:val="FF0000"/>
        </w:rPr>
      </w:pPr>
      <w:r w:rsidRPr="006F49DD">
        <w:rPr>
          <w:b/>
          <w:bCs/>
          <w:color w:val="FF0000"/>
        </w:rPr>
        <w:t xml:space="preserve"> </w:t>
      </w:r>
    </w:p>
    <w:p w:rsidR="00AF3C69" w:rsidRPr="005957D1" w:rsidRDefault="00AF3C69" w:rsidP="00307D44">
      <w:pPr>
        <w:pStyle w:val="Default"/>
        <w:spacing w:line="276" w:lineRule="auto"/>
        <w:jc w:val="center"/>
        <w:rPr>
          <w:color w:val="auto"/>
        </w:rPr>
      </w:pPr>
      <w:r w:rsidRPr="005957D1">
        <w:rPr>
          <w:b/>
          <w:bCs/>
          <w:color w:val="auto"/>
        </w:rPr>
        <w:t>XІ. СПЕЦИФИЧНИ УСЛОВИЯ</w:t>
      </w:r>
    </w:p>
    <w:p w:rsidR="00691E93" w:rsidRPr="005957D1" w:rsidRDefault="00AF3C69"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Чл. 4</w:t>
      </w:r>
      <w:r w:rsidR="00691E93" w:rsidRPr="005957D1">
        <w:rPr>
          <w:rFonts w:ascii="Times New Roman" w:eastAsia="Times New Roman" w:hAnsi="Times New Roman" w:cs="Times New Roman"/>
          <w:b/>
          <w:sz w:val="24"/>
          <w:szCs w:val="24"/>
          <w:lang w:eastAsia="bg-BG"/>
        </w:rPr>
        <w:t>6</w:t>
      </w:r>
      <w:r w:rsidRPr="005957D1">
        <w:rPr>
          <w:rFonts w:ascii="Times New Roman" w:eastAsia="Times New Roman" w:hAnsi="Times New Roman" w:cs="Times New Roman"/>
          <w:b/>
          <w:sz w:val="24"/>
          <w:szCs w:val="24"/>
          <w:lang w:eastAsia="bg-BG"/>
        </w:rPr>
        <w:t>. (1)</w:t>
      </w:r>
      <w:r w:rsidRPr="005957D1">
        <w:rPr>
          <w:rFonts w:ascii="Times New Roman" w:eastAsia="Times New Roman" w:hAnsi="Times New Roman" w:cs="Times New Roman"/>
          <w:sz w:val="24"/>
          <w:szCs w:val="24"/>
          <w:lang w:eastAsia="bg-BG"/>
        </w:rPr>
        <w:t xml:space="preserve"> </w:t>
      </w:r>
      <w:r w:rsidR="003709E3" w:rsidRPr="005957D1">
        <w:rPr>
          <w:rFonts w:ascii="Times New Roman" w:eastAsia="Times New Roman" w:hAnsi="Times New Roman" w:cs="Times New Roman"/>
          <w:sz w:val="24"/>
          <w:szCs w:val="24"/>
          <w:lang w:eastAsia="bg-BG"/>
        </w:rPr>
        <w:t>Д</w:t>
      </w:r>
      <w:r w:rsidR="00691E93" w:rsidRPr="005957D1">
        <w:rPr>
          <w:rFonts w:ascii="Times New Roman" w:eastAsia="Times New Roman" w:hAnsi="Times New Roman" w:cs="Times New Roman"/>
          <w:sz w:val="24"/>
          <w:szCs w:val="24"/>
          <w:lang w:eastAsia="bg-BG"/>
        </w:rPr>
        <w:t xml:space="preserve">оговор може да се измени на основание чл. 116, ал. 1, т. 1 от ЗОП по взаимно съгласие на страните, изразено в писмена форма, поради изменение на Договор за </w:t>
      </w:r>
      <w:r w:rsidR="00E10DE0" w:rsidRPr="005957D1">
        <w:rPr>
          <w:rFonts w:ascii="Times New Roman" w:eastAsia="Times New Roman" w:hAnsi="Times New Roman" w:cs="Times New Roman"/>
          <w:sz w:val="24"/>
          <w:szCs w:val="24"/>
          <w:lang w:eastAsia="bg-BG"/>
        </w:rPr>
        <w:t>предоставяне</w:t>
      </w:r>
      <w:r w:rsidR="00691E93" w:rsidRPr="005957D1">
        <w:rPr>
          <w:rFonts w:ascii="Times New Roman" w:eastAsia="Times New Roman" w:hAnsi="Times New Roman" w:cs="Times New Roman"/>
          <w:sz w:val="24"/>
          <w:szCs w:val="24"/>
          <w:lang w:eastAsia="bg-BG"/>
        </w:rPr>
        <w:t xml:space="preserve"> на безвъзмездна финансова помощ </w:t>
      </w:r>
      <w:r w:rsidR="005957D1">
        <w:rPr>
          <w:rFonts w:ascii="Times New Roman" w:eastAsia="Times New Roman" w:hAnsi="Times New Roman" w:cs="Times New Roman"/>
          <w:sz w:val="24"/>
          <w:szCs w:val="24"/>
        </w:rPr>
        <w:t>№ BG06RDNP001-7.001-0029</w:t>
      </w:r>
      <w:r w:rsidR="000B4A03" w:rsidRPr="005957D1">
        <w:rPr>
          <w:rFonts w:ascii="Times New Roman" w:eastAsia="Times New Roman" w:hAnsi="Times New Roman" w:cs="Times New Roman"/>
          <w:sz w:val="24"/>
          <w:szCs w:val="24"/>
        </w:rPr>
        <w:t>–С01/07.05.2019г.</w:t>
      </w:r>
      <w:r w:rsidR="00691E93" w:rsidRPr="005957D1">
        <w:rPr>
          <w:rFonts w:ascii="Times New Roman" w:eastAsia="Times New Roman" w:hAnsi="Times New Roman" w:cs="Times New Roman"/>
          <w:sz w:val="24"/>
          <w:szCs w:val="24"/>
          <w:lang w:eastAsia="bg-BG"/>
        </w:rPr>
        <w:t>,</w:t>
      </w:r>
      <w:r w:rsidR="00160C0B" w:rsidRPr="005957D1">
        <w:rPr>
          <w:rFonts w:ascii="Times New Roman" w:eastAsia="Times New Roman" w:hAnsi="Times New Roman" w:cs="Times New Roman"/>
          <w:sz w:val="24"/>
          <w:szCs w:val="24"/>
          <w:lang w:eastAsia="bg-BG"/>
        </w:rPr>
        <w:t xml:space="preserve"> сключен между Община </w:t>
      </w:r>
      <w:r w:rsidR="007B3F43" w:rsidRPr="005957D1">
        <w:rPr>
          <w:rFonts w:ascii="Times New Roman" w:eastAsia="Times New Roman" w:hAnsi="Times New Roman" w:cs="Times New Roman"/>
          <w:sz w:val="24"/>
          <w:szCs w:val="24"/>
          <w:lang w:eastAsia="bg-BG"/>
        </w:rPr>
        <w:t>Лозница</w:t>
      </w:r>
      <w:r w:rsidR="00691E93" w:rsidRPr="005957D1">
        <w:rPr>
          <w:rFonts w:ascii="Times New Roman" w:eastAsia="Times New Roman" w:hAnsi="Times New Roman" w:cs="Times New Roman"/>
          <w:sz w:val="24"/>
          <w:szCs w:val="24"/>
          <w:lang w:eastAsia="bg-BG"/>
        </w:rPr>
        <w:t xml:space="preserve"> и Държавен фонд „Земеделие“, което изменение поставя клаузи от договора в противоречие с клаузите на договора за </w:t>
      </w:r>
      <w:r w:rsidR="00E10DE0" w:rsidRPr="005957D1">
        <w:rPr>
          <w:rFonts w:ascii="Times New Roman" w:eastAsia="Times New Roman" w:hAnsi="Times New Roman" w:cs="Times New Roman"/>
          <w:sz w:val="24"/>
          <w:szCs w:val="24"/>
          <w:lang w:eastAsia="bg-BG"/>
        </w:rPr>
        <w:t>предоставяне</w:t>
      </w:r>
      <w:r w:rsidR="00691E93" w:rsidRPr="005957D1">
        <w:rPr>
          <w:rFonts w:ascii="Times New Roman" w:eastAsia="Times New Roman" w:hAnsi="Times New Roman" w:cs="Times New Roman"/>
          <w:sz w:val="24"/>
          <w:szCs w:val="24"/>
          <w:lang w:eastAsia="bg-BG"/>
        </w:rPr>
        <w:t xml:space="preserve"> на БФП или урежда по различен начин отношенията между страните, което не води до промяна на предмета на обществената поръчка. </w:t>
      </w:r>
    </w:p>
    <w:p w:rsidR="00691E93" w:rsidRPr="005957D1" w:rsidRDefault="00691E9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 xml:space="preserve">(2) </w:t>
      </w:r>
      <w:r w:rsidRPr="005957D1">
        <w:rPr>
          <w:rFonts w:ascii="Times New Roman" w:eastAsia="Times New Roman" w:hAnsi="Times New Roman" w:cs="Times New Roman"/>
          <w:sz w:val="24"/>
          <w:szCs w:val="24"/>
          <w:lang w:eastAsia="bg-BG"/>
        </w:rPr>
        <w:t xml:space="preserve">В този смисъл всяко изменение на Договор за </w:t>
      </w:r>
      <w:r w:rsidR="006E5548" w:rsidRPr="005957D1">
        <w:rPr>
          <w:rFonts w:ascii="Times New Roman" w:eastAsia="Times New Roman" w:hAnsi="Times New Roman" w:cs="Times New Roman"/>
          <w:sz w:val="24"/>
          <w:szCs w:val="24"/>
          <w:lang w:eastAsia="bg-BG"/>
        </w:rPr>
        <w:t>предоставя</w:t>
      </w:r>
      <w:r w:rsidRPr="005957D1">
        <w:rPr>
          <w:rFonts w:ascii="Times New Roman" w:eastAsia="Times New Roman" w:hAnsi="Times New Roman" w:cs="Times New Roman"/>
          <w:sz w:val="24"/>
          <w:szCs w:val="24"/>
          <w:lang w:eastAsia="bg-BG"/>
        </w:rPr>
        <w:t xml:space="preserve">не на безвъзмездна финансова помощ </w:t>
      </w:r>
      <w:r w:rsidR="000B4A03" w:rsidRPr="005957D1">
        <w:rPr>
          <w:rFonts w:ascii="Times New Roman" w:eastAsia="Times New Roman" w:hAnsi="Times New Roman" w:cs="Times New Roman"/>
          <w:sz w:val="24"/>
          <w:szCs w:val="24"/>
          <w:lang w:eastAsia="bg-BG"/>
        </w:rPr>
        <w:t>№ BG06RDNP001-7.001-0029–С01/07.05.2019г.</w:t>
      </w:r>
      <w:r w:rsidRPr="005957D1">
        <w:rPr>
          <w:rFonts w:ascii="Times New Roman" w:eastAsia="Times New Roman" w:hAnsi="Times New Roman" w:cs="Times New Roman"/>
          <w:sz w:val="24"/>
          <w:szCs w:val="24"/>
          <w:lang w:eastAsia="bg-BG"/>
        </w:rPr>
        <w:t xml:space="preserve">, което изменение поставя клаузи от договора в противоречие с клаузите на договора за отпускане на БФП или урежда по различен начин отношенията между страните, свързани с размера на цената, начина на плащане, начина на отчитане, промяна в срокове, както и всякакви други условия от настоящата процедура, продиктувани от новите правила се считат за основание, за промяна на договора за обществена поръчка по смисъла на чл. 116, ал. 1, т. 1 от ЗОП, като обхватът и естеството на възможните изменения, както и условията, при които те могат да се използват не трябва да води до промяна в предмета на договора. </w:t>
      </w:r>
    </w:p>
    <w:p w:rsidR="00691E93" w:rsidRPr="005957D1" w:rsidRDefault="00691E9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(3)</w:t>
      </w:r>
      <w:r w:rsidRPr="005957D1">
        <w:rPr>
          <w:rFonts w:ascii="Times New Roman" w:eastAsia="Times New Roman" w:hAnsi="Times New Roman" w:cs="Times New Roman"/>
          <w:sz w:val="24"/>
          <w:szCs w:val="24"/>
          <w:lang w:eastAsia="bg-BG"/>
        </w:rPr>
        <w:t xml:space="preserve"> В случаите на настъпване, на горните юридически факти, страните се съгласяват да отразят новите договорености по между си, които са функция на настъпилите изменения в договора за отпускане на БФП, в допълнително споразумение към сключения договор. </w:t>
      </w:r>
    </w:p>
    <w:p w:rsidR="00691E93" w:rsidRPr="005957D1" w:rsidRDefault="00691E9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(4)</w:t>
      </w:r>
      <w:r w:rsidRPr="005957D1">
        <w:rPr>
          <w:rFonts w:ascii="Times New Roman" w:eastAsia="Times New Roman" w:hAnsi="Times New Roman" w:cs="Times New Roman"/>
          <w:sz w:val="24"/>
          <w:szCs w:val="24"/>
          <w:lang w:eastAsia="bg-BG"/>
        </w:rPr>
        <w:t xml:space="preserve"> Горните изменения следва да повтарят изрично и точно изменението в договора за отпускане на БФП и те единствено могат да бъдат предмет на изменението на договора.</w:t>
      </w:r>
    </w:p>
    <w:p w:rsidR="00691E93" w:rsidRPr="005957D1" w:rsidRDefault="00691E9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(5)</w:t>
      </w:r>
      <w:r w:rsidRPr="005957D1">
        <w:rPr>
          <w:rFonts w:ascii="Times New Roman" w:eastAsia="Times New Roman" w:hAnsi="Times New Roman" w:cs="Times New Roman"/>
          <w:sz w:val="24"/>
          <w:szCs w:val="24"/>
          <w:lang w:eastAsia="bg-BG"/>
        </w:rPr>
        <w:t xml:space="preserve"> Възложителят подготвя проект на Допълнително споразумение за изменение на договора на основание чл. 116, ал. 1, т. 1 ЗОП, в което описва необходимите промени, свързани с размера на цената, на дейностите (увеличаването или намаляването на дължимото възнаграждение), начина на плащане, начина на отчитане, промяна на срокове, както и всякакви други условия от настоящата процедура.</w:t>
      </w:r>
    </w:p>
    <w:p w:rsidR="00691E93" w:rsidRPr="005957D1" w:rsidRDefault="003E436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(6</w:t>
      </w:r>
      <w:r w:rsidR="00691E93" w:rsidRPr="005957D1">
        <w:rPr>
          <w:rFonts w:ascii="Times New Roman" w:eastAsia="Times New Roman" w:hAnsi="Times New Roman" w:cs="Times New Roman"/>
          <w:b/>
          <w:sz w:val="24"/>
          <w:szCs w:val="24"/>
          <w:lang w:eastAsia="bg-BG"/>
        </w:rPr>
        <w:t>)</w:t>
      </w:r>
      <w:r w:rsidR="00691E93" w:rsidRPr="005957D1">
        <w:rPr>
          <w:rFonts w:ascii="Times New Roman" w:eastAsia="Times New Roman" w:hAnsi="Times New Roman" w:cs="Times New Roman"/>
          <w:sz w:val="24"/>
          <w:szCs w:val="24"/>
          <w:lang w:eastAsia="bg-BG"/>
        </w:rPr>
        <w:t xml:space="preserve"> В случай на изричен или мълчалив отказ от страна на изпълнителя да подпише допълнителното споразумение по ал. 3., възложителят има право да развали договора, като изпълнителят в този случай дължи и неустойка в размер на 5% (пет процента) от стойността на договора.</w:t>
      </w:r>
    </w:p>
    <w:p w:rsidR="00AF3C69" w:rsidRPr="005957D1" w:rsidRDefault="00AF3C69" w:rsidP="00307D44">
      <w:pPr>
        <w:spacing w:after="0"/>
        <w:jc w:val="both"/>
        <w:outlineLvl w:val="0"/>
        <w:rPr>
          <w:rFonts w:ascii="Times New Roman" w:hAnsi="Times New Roman" w:cs="Times New Roman"/>
          <w:sz w:val="24"/>
          <w:szCs w:val="24"/>
        </w:rPr>
      </w:pPr>
      <w:r w:rsidRPr="005957D1">
        <w:rPr>
          <w:rFonts w:ascii="Times New Roman" w:hAnsi="Times New Roman" w:cs="Times New Roman"/>
          <w:b/>
          <w:bCs/>
          <w:sz w:val="24"/>
          <w:szCs w:val="24"/>
        </w:rPr>
        <w:lastRenderedPageBreak/>
        <w:t>Чл. 4</w:t>
      </w:r>
      <w:r w:rsidR="008A4BB0" w:rsidRPr="005957D1">
        <w:rPr>
          <w:rFonts w:ascii="Times New Roman" w:hAnsi="Times New Roman" w:cs="Times New Roman"/>
          <w:b/>
          <w:bCs/>
          <w:sz w:val="24"/>
          <w:szCs w:val="24"/>
        </w:rPr>
        <w:t>7</w:t>
      </w:r>
      <w:r w:rsidRPr="005957D1">
        <w:rPr>
          <w:rFonts w:ascii="Times New Roman" w:hAnsi="Times New Roman" w:cs="Times New Roman"/>
          <w:b/>
          <w:bCs/>
          <w:sz w:val="24"/>
          <w:szCs w:val="24"/>
        </w:rPr>
        <w:t xml:space="preserve">. (1) </w:t>
      </w:r>
      <w:r w:rsidRPr="005957D1">
        <w:rPr>
          <w:rFonts w:ascii="Times New Roman" w:hAnsi="Times New Roman" w:cs="Times New Roman"/>
          <w:sz w:val="24"/>
          <w:szCs w:val="24"/>
        </w:rPr>
        <w:t xml:space="preserve">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w:t>
      </w:r>
      <w:proofErr w:type="spellStart"/>
      <w:r w:rsidRPr="005957D1">
        <w:rPr>
          <w:rFonts w:ascii="Times New Roman" w:hAnsi="Times New Roman" w:cs="Times New Roman"/>
          <w:sz w:val="24"/>
          <w:szCs w:val="24"/>
        </w:rPr>
        <w:t>ноу-хау</w:t>
      </w:r>
      <w:proofErr w:type="spellEnd"/>
      <w:r w:rsidRPr="005957D1">
        <w:rPr>
          <w:rFonts w:ascii="Times New Roman" w:hAnsi="Times New Roman" w:cs="Times New Roman"/>
          <w:sz w:val="24"/>
          <w:szCs w:val="24"/>
        </w:rPr>
        <w:t xml:space="preserve">, изобретения, полезни модели или други права от подобен характер, свързани с изпълнението на обществената поръчка. </w:t>
      </w:r>
    </w:p>
    <w:p w:rsidR="00AF3C69" w:rsidRPr="005957D1" w:rsidRDefault="00AF3C69" w:rsidP="00307D44">
      <w:pPr>
        <w:pStyle w:val="Default"/>
        <w:spacing w:line="276" w:lineRule="auto"/>
        <w:jc w:val="both"/>
        <w:rPr>
          <w:color w:val="auto"/>
        </w:rPr>
      </w:pPr>
      <w:r w:rsidRPr="005957D1">
        <w:rPr>
          <w:b/>
          <w:bCs/>
          <w:color w:val="auto"/>
        </w:rPr>
        <w:t xml:space="preserve">(2) </w:t>
      </w:r>
      <w:r w:rsidRPr="005957D1">
        <w:rPr>
          <w:color w:val="auto"/>
        </w:rPr>
        <w:t xml:space="preserve">Правилото по предходната алинея не се прилага по отношение на задължителната информация, която ВЪЗЛОЖИТЕЛЯТ следва да представи на Държавни органи по силата на нормативни актове и разпоредби. </w:t>
      </w:r>
    </w:p>
    <w:p w:rsidR="00AF3C69" w:rsidRPr="005957D1" w:rsidRDefault="00AF3C69" w:rsidP="00307D44">
      <w:pPr>
        <w:pStyle w:val="Default"/>
        <w:spacing w:line="276" w:lineRule="auto"/>
        <w:jc w:val="both"/>
        <w:rPr>
          <w:color w:val="auto"/>
        </w:rPr>
      </w:pPr>
      <w:r w:rsidRPr="005957D1">
        <w:rPr>
          <w:b/>
          <w:bCs/>
          <w:color w:val="auto"/>
        </w:rPr>
        <w:t>Чл. 4</w:t>
      </w:r>
      <w:r w:rsidR="008A4BB0" w:rsidRPr="005957D1">
        <w:rPr>
          <w:b/>
          <w:bCs/>
          <w:color w:val="auto"/>
        </w:rPr>
        <w:t>8</w:t>
      </w:r>
      <w:r w:rsidRPr="005957D1">
        <w:rPr>
          <w:b/>
          <w:bCs/>
          <w:color w:val="auto"/>
        </w:rPr>
        <w:t xml:space="preserve">. (1) </w:t>
      </w:r>
      <w:r w:rsidRPr="005957D1">
        <w:rPr>
          <w:color w:val="auto"/>
        </w:rPr>
        <w:t xml:space="preserve">Ако при извършване на строителството възникнат препятствия за изпълнение на настоящия договор,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тях. </w:t>
      </w:r>
    </w:p>
    <w:p w:rsidR="00AF3C69" w:rsidRPr="005957D1" w:rsidRDefault="00AF3C69" w:rsidP="00307D44">
      <w:pPr>
        <w:pStyle w:val="Default"/>
        <w:spacing w:line="276" w:lineRule="auto"/>
        <w:jc w:val="both"/>
        <w:rPr>
          <w:color w:val="auto"/>
        </w:rPr>
      </w:pPr>
      <w:r w:rsidRPr="005957D1">
        <w:rPr>
          <w:b/>
          <w:bCs/>
          <w:color w:val="auto"/>
        </w:rPr>
        <w:t xml:space="preserve">(2) </w:t>
      </w:r>
      <w:r w:rsidRPr="005957D1">
        <w:rPr>
          <w:color w:val="auto"/>
        </w:rPr>
        <w:t xml:space="preserve">Ако при отстраняването на препятствия по предходната алинея страната, която не носи задължение или отговорност за това, е направила разноски, то те трябва да се обезщетят от другата страна. </w:t>
      </w:r>
    </w:p>
    <w:p w:rsidR="00AF3C69" w:rsidRPr="005957D1" w:rsidRDefault="00AF3C69" w:rsidP="00307D44">
      <w:pPr>
        <w:pStyle w:val="Default"/>
        <w:spacing w:line="276" w:lineRule="auto"/>
        <w:jc w:val="both"/>
        <w:rPr>
          <w:color w:val="auto"/>
        </w:rPr>
      </w:pPr>
      <w:r w:rsidRPr="005957D1">
        <w:rPr>
          <w:b/>
          <w:bCs/>
          <w:color w:val="auto"/>
        </w:rPr>
        <w:t xml:space="preserve">(3) </w:t>
      </w:r>
      <w:r w:rsidRPr="005957D1">
        <w:rPr>
          <w:color w:val="auto"/>
        </w:rPr>
        <w:t xml:space="preserve">Когато препятствията са по независещи и от двете страни причини, разноските по отстраняването на препятствията се поемат поравно. </w:t>
      </w:r>
    </w:p>
    <w:p w:rsidR="00AF3C69" w:rsidRPr="005957D1" w:rsidRDefault="008A4BB0" w:rsidP="00307D44">
      <w:pPr>
        <w:pStyle w:val="Default"/>
        <w:spacing w:line="276" w:lineRule="auto"/>
        <w:jc w:val="both"/>
        <w:rPr>
          <w:color w:val="auto"/>
        </w:rPr>
      </w:pPr>
      <w:r w:rsidRPr="005957D1">
        <w:rPr>
          <w:b/>
          <w:bCs/>
          <w:color w:val="auto"/>
        </w:rPr>
        <w:t>Чл. 49</w:t>
      </w:r>
      <w:r w:rsidR="00AF3C69" w:rsidRPr="005957D1">
        <w:rPr>
          <w:b/>
          <w:bCs/>
          <w:color w:val="auto"/>
        </w:rPr>
        <w:t xml:space="preserve">. </w:t>
      </w:r>
      <w:r w:rsidR="00AF3C69" w:rsidRPr="005957D1">
        <w:rPr>
          <w:color w:val="auto"/>
        </w:rPr>
        <w:t xml:space="preserve">Нищожността на някоя клауза от настоящия договор не води до нищожност на друга клауза или на договора като цяло. </w:t>
      </w:r>
    </w:p>
    <w:p w:rsidR="00AF3C69" w:rsidRPr="005957D1" w:rsidRDefault="00AF3C69" w:rsidP="00307D44">
      <w:pPr>
        <w:pStyle w:val="Default"/>
        <w:spacing w:line="276" w:lineRule="auto"/>
        <w:jc w:val="both"/>
        <w:rPr>
          <w:color w:val="auto"/>
        </w:rPr>
      </w:pPr>
      <w:r w:rsidRPr="005957D1">
        <w:rPr>
          <w:b/>
          <w:bCs/>
          <w:color w:val="auto"/>
        </w:rPr>
        <w:t>Чл. 5</w:t>
      </w:r>
      <w:r w:rsidR="008A4BB0" w:rsidRPr="005957D1">
        <w:rPr>
          <w:b/>
          <w:bCs/>
          <w:color w:val="auto"/>
        </w:rPr>
        <w:t>0</w:t>
      </w:r>
      <w:r w:rsidRPr="005957D1">
        <w:rPr>
          <w:b/>
          <w:bCs/>
          <w:color w:val="auto"/>
        </w:rPr>
        <w:t xml:space="preserve">. </w:t>
      </w:r>
      <w:r w:rsidRPr="005957D1">
        <w:rPr>
          <w:color w:val="auto"/>
        </w:rPr>
        <w:t xml:space="preserve">Настоящият договор не може да бъде променян или допълван, освен по изключение при спазване на условията на ЗОП. </w:t>
      </w:r>
    </w:p>
    <w:p w:rsidR="00AF3C69" w:rsidRPr="005957D1" w:rsidRDefault="00AF3C69" w:rsidP="00307D44">
      <w:pPr>
        <w:pStyle w:val="Default"/>
        <w:spacing w:line="276" w:lineRule="auto"/>
        <w:jc w:val="both"/>
        <w:rPr>
          <w:color w:val="auto"/>
        </w:rPr>
      </w:pPr>
      <w:r w:rsidRPr="005957D1">
        <w:rPr>
          <w:b/>
          <w:bCs/>
          <w:color w:val="auto"/>
        </w:rPr>
        <w:t>Чл. 5</w:t>
      </w:r>
      <w:r w:rsidR="008A4BB0" w:rsidRPr="005957D1">
        <w:rPr>
          <w:b/>
          <w:bCs/>
          <w:color w:val="auto"/>
        </w:rPr>
        <w:t>1</w:t>
      </w:r>
      <w:r w:rsidRPr="005957D1">
        <w:rPr>
          <w:b/>
          <w:bCs/>
          <w:color w:val="auto"/>
        </w:rPr>
        <w:t xml:space="preserve">. </w:t>
      </w:r>
      <w:r w:rsidRPr="005957D1">
        <w:rPr>
          <w:color w:val="auto"/>
        </w:rPr>
        <w:t xml:space="preserve">Всички допълнително възникнали въпроси след подписването на договора и свързани с неговото изпълнение ще се решават от двете страни в духа на добрата воля с двустранни писмени споразумения, които не могат да променят или допълват елементите на договора в нарушение на чл. 116 от ЗОП и предходния член от настоящия договор. </w:t>
      </w:r>
    </w:p>
    <w:p w:rsidR="00AF3C69" w:rsidRPr="005957D1" w:rsidRDefault="00AF3C69" w:rsidP="00307D44">
      <w:pPr>
        <w:pStyle w:val="Default"/>
        <w:spacing w:line="276" w:lineRule="auto"/>
        <w:jc w:val="both"/>
        <w:rPr>
          <w:color w:val="auto"/>
        </w:rPr>
      </w:pPr>
      <w:r w:rsidRPr="005957D1">
        <w:rPr>
          <w:b/>
          <w:bCs/>
          <w:color w:val="auto"/>
        </w:rPr>
        <w:t>Чл. 5</w:t>
      </w:r>
      <w:r w:rsidR="008A4BB0" w:rsidRPr="005957D1">
        <w:rPr>
          <w:b/>
          <w:bCs/>
          <w:color w:val="auto"/>
        </w:rPr>
        <w:t>2</w:t>
      </w:r>
      <w:r w:rsidRPr="005957D1">
        <w:rPr>
          <w:b/>
          <w:bCs/>
          <w:color w:val="auto"/>
        </w:rPr>
        <w:t xml:space="preserve">. </w:t>
      </w:r>
      <w:r w:rsidRPr="005957D1">
        <w:rPr>
          <w:color w:val="auto"/>
        </w:rPr>
        <w:t xml:space="preserve">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 </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sz w:val="24"/>
          <w:szCs w:val="24"/>
        </w:rPr>
        <w:t xml:space="preserve">Чл. </w:t>
      </w:r>
      <w:r w:rsidR="008A4BB0" w:rsidRPr="005957D1">
        <w:rPr>
          <w:rFonts w:ascii="Times New Roman" w:eastAsia="Times New Roman" w:hAnsi="Times New Roman" w:cs="Times New Roman"/>
          <w:b/>
          <w:sz w:val="24"/>
          <w:szCs w:val="24"/>
        </w:rPr>
        <w:t>53</w:t>
      </w:r>
      <w:r w:rsidRPr="005957D1">
        <w:rPr>
          <w:rFonts w:ascii="Times New Roman" w:eastAsia="Times New Roman" w:hAnsi="Times New Roman" w:cs="Times New Roman"/>
          <w:b/>
          <w:sz w:val="24"/>
          <w:szCs w:val="24"/>
        </w:rPr>
        <w:t xml:space="preserve">. </w:t>
      </w:r>
      <w:r w:rsidRPr="005957D1">
        <w:rPr>
          <w:rFonts w:ascii="Times New Roman" w:eastAsia="Times New Roman" w:hAnsi="Times New Roman" w:cs="Times New Roman"/>
          <w:b/>
          <w:noProof/>
          <w:sz w:val="24"/>
          <w:szCs w:val="24"/>
          <w:lang w:eastAsia="en-GB"/>
        </w:rPr>
        <w:t>(1)</w:t>
      </w:r>
      <w:r w:rsidRPr="005957D1">
        <w:rPr>
          <w:rFonts w:ascii="Times New Roman" w:eastAsia="Times New Roman" w:hAnsi="Times New Roman" w:cs="Times New Roman"/>
          <w:noProof/>
          <w:sz w:val="24"/>
          <w:szCs w:val="24"/>
          <w:lang w:eastAsia="en-GB"/>
        </w:rPr>
        <w:t xml:space="preserve"> Всички съобщения между страните във връзка с настоящия договор следва да бъдат в писмена форма, подписани от упълномощените представители на ВЪЗЛОЖИТЕЛЯ или ИЗПЪЛНИТЕЛЯ и могат да се предават лично или чрез препоръчано писмо, по куриер, по факс, електронна поща.</w:t>
      </w:r>
    </w:p>
    <w:p w:rsidR="00AF3C69" w:rsidRPr="005957D1" w:rsidRDefault="00AF3C69" w:rsidP="00307D44">
      <w:pPr>
        <w:suppressAutoHyphens/>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noProof/>
          <w:sz w:val="24"/>
          <w:szCs w:val="24"/>
          <w:lang w:eastAsia="en-GB"/>
        </w:rPr>
        <w:t>(2)</w:t>
      </w:r>
      <w:r w:rsidRPr="005957D1">
        <w:rPr>
          <w:rFonts w:ascii="Times New Roman" w:eastAsia="Times New Roman" w:hAnsi="Times New Roman" w:cs="Times New Roman"/>
          <w:noProof/>
          <w:sz w:val="24"/>
          <w:szCs w:val="24"/>
          <w:lang w:eastAsia="en-GB"/>
        </w:rPr>
        <w:t xml:space="preserve"> За целите на този Договор съобщенията ще се получават на следните адреси:</w:t>
      </w:r>
    </w:p>
    <w:p w:rsidR="00AA09EC" w:rsidRPr="005957D1" w:rsidRDefault="00AA09EC" w:rsidP="00307D44">
      <w:pPr>
        <w:suppressAutoHyphens/>
        <w:spacing w:after="0"/>
        <w:jc w:val="both"/>
        <w:rPr>
          <w:rFonts w:ascii="Times New Roman" w:eastAsia="Times New Roman" w:hAnsi="Times New Roman" w:cs="Times New Roman"/>
          <w:b/>
          <w:noProof/>
          <w:sz w:val="24"/>
          <w:szCs w:val="24"/>
          <w:lang w:eastAsia="en-GB"/>
        </w:rPr>
      </w:pPr>
      <w:r w:rsidRPr="005957D1">
        <w:rPr>
          <w:rFonts w:ascii="Times New Roman" w:eastAsia="Times New Roman" w:hAnsi="Times New Roman" w:cs="Times New Roman"/>
          <w:noProof/>
          <w:sz w:val="24"/>
          <w:szCs w:val="24"/>
          <w:lang w:eastAsia="en-GB"/>
        </w:rPr>
        <w:t xml:space="preserve">1. </w:t>
      </w:r>
      <w:r w:rsidRPr="005957D1">
        <w:rPr>
          <w:rFonts w:ascii="Times New Roman" w:eastAsia="Times New Roman" w:hAnsi="Times New Roman" w:cs="Times New Roman"/>
          <w:b/>
          <w:noProof/>
          <w:sz w:val="24"/>
          <w:szCs w:val="24"/>
          <w:lang w:eastAsia="en-GB"/>
        </w:rPr>
        <w:t>За ВЪЗЛОЖИТЕЛЯ:</w:t>
      </w:r>
    </w:p>
    <w:p w:rsidR="005957D1" w:rsidRPr="005957D1" w:rsidRDefault="00AA09EC" w:rsidP="005957D1">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lastRenderedPageBreak/>
        <w:t>Адрес за кореспонденция</w:t>
      </w:r>
      <w:r w:rsidR="005957D1" w:rsidRPr="005957D1">
        <w:rPr>
          <w:rFonts w:ascii="Times New Roman" w:eastAsia="Times New Roman" w:hAnsi="Times New Roman" w:cs="Times New Roman"/>
          <w:noProof/>
          <w:sz w:val="24"/>
          <w:szCs w:val="24"/>
          <w:lang w:eastAsia="en-GB"/>
        </w:rPr>
        <w:t xml:space="preserve">: гр. Лозница, ул. „Васил Левски” № 6, п.к. 7290, Република България; </w:t>
      </w:r>
    </w:p>
    <w:p w:rsidR="005957D1" w:rsidRPr="005957D1" w:rsidRDefault="005957D1" w:rsidP="005957D1">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 xml:space="preserve">Тел.: +359 8745-2551, факс: +359 8475-2403; </w:t>
      </w:r>
    </w:p>
    <w:p w:rsidR="005957D1" w:rsidRPr="005957D1" w:rsidRDefault="005957D1" w:rsidP="005957D1">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 xml:space="preserve">e-mail: </w:t>
      </w:r>
      <w:hyperlink r:id="rId9" w:history="1">
        <w:r w:rsidRPr="005957D1">
          <w:rPr>
            <w:rStyle w:val="a3"/>
            <w:rFonts w:ascii="Times New Roman" w:eastAsia="Times New Roman" w:hAnsi="Times New Roman" w:cs="Times New Roman"/>
            <w:noProof/>
            <w:color w:val="auto"/>
            <w:sz w:val="24"/>
            <w:szCs w:val="24"/>
            <w:lang w:eastAsia="en-GB"/>
          </w:rPr>
          <w:t>obloznica@abv.bg</w:t>
        </w:r>
      </w:hyperlink>
      <w:r w:rsidRPr="005957D1">
        <w:rPr>
          <w:rFonts w:ascii="Times New Roman" w:eastAsia="Times New Roman" w:hAnsi="Times New Roman" w:cs="Times New Roman"/>
          <w:noProof/>
          <w:sz w:val="24"/>
          <w:szCs w:val="24"/>
          <w:lang w:eastAsia="en-GB"/>
        </w:rPr>
        <w:t>;</w:t>
      </w:r>
    </w:p>
    <w:p w:rsidR="00AA09EC" w:rsidRPr="005957D1" w:rsidRDefault="00AA09EC" w:rsidP="005957D1">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Лице за контакт: ………………………………………</w:t>
      </w:r>
    </w:p>
    <w:p w:rsidR="00E11CEB" w:rsidRPr="005957D1" w:rsidRDefault="00E11CEB" w:rsidP="00307D44">
      <w:pPr>
        <w:pStyle w:val="Default"/>
        <w:spacing w:line="276" w:lineRule="auto"/>
        <w:jc w:val="both"/>
        <w:rPr>
          <w:rFonts w:eastAsia="Times New Roman"/>
          <w:color w:val="auto"/>
        </w:rPr>
      </w:pPr>
    </w:p>
    <w:p w:rsidR="00AF3C69" w:rsidRPr="005957D1" w:rsidRDefault="00AF3C69" w:rsidP="00307D44">
      <w:pPr>
        <w:pStyle w:val="Default"/>
        <w:spacing w:line="276" w:lineRule="auto"/>
        <w:jc w:val="both"/>
        <w:rPr>
          <w:rFonts w:eastAsia="Times New Roman"/>
          <w:noProof/>
          <w:color w:val="auto"/>
          <w:lang w:eastAsia="en-GB"/>
        </w:rPr>
      </w:pPr>
      <w:r w:rsidRPr="005957D1">
        <w:rPr>
          <w:rFonts w:eastAsia="Times New Roman"/>
          <w:noProof/>
          <w:color w:val="auto"/>
          <w:lang w:eastAsia="en-GB"/>
        </w:rPr>
        <w:t xml:space="preserve">2. </w:t>
      </w:r>
      <w:r w:rsidRPr="005957D1">
        <w:rPr>
          <w:rFonts w:eastAsia="Times New Roman"/>
          <w:b/>
          <w:noProof/>
          <w:color w:val="auto"/>
          <w:lang w:eastAsia="en-GB"/>
        </w:rPr>
        <w:t>За ИЗПЪЛНИТЕЛЯ:</w:t>
      </w:r>
      <w:r w:rsidRPr="005957D1">
        <w:rPr>
          <w:rFonts w:eastAsia="Times New Roman"/>
          <w:noProof/>
          <w:color w:val="auto"/>
          <w:lang w:eastAsia="en-GB"/>
        </w:rPr>
        <w:t xml:space="preserve"> </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 xml:space="preserve">Адрес за кореспонденция: </w:t>
      </w:r>
      <w:r w:rsidRPr="005957D1">
        <w:rPr>
          <w:rFonts w:ascii="Times New Roman" w:eastAsia="Calibri" w:hAnsi="Times New Roman" w:cs="Times New Roman"/>
          <w:sz w:val="24"/>
          <w:szCs w:val="24"/>
        </w:rPr>
        <w:t>……………………;</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 xml:space="preserve">Тел.: </w:t>
      </w:r>
      <w:r w:rsidRPr="005957D1">
        <w:rPr>
          <w:rFonts w:ascii="Times New Roman" w:eastAsia="Calibri" w:hAnsi="Times New Roman" w:cs="Times New Roman"/>
          <w:sz w:val="24"/>
          <w:szCs w:val="24"/>
        </w:rPr>
        <w:t>……………………;</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 xml:space="preserve">e-mail:  </w:t>
      </w:r>
      <w:r w:rsidRPr="005957D1">
        <w:rPr>
          <w:rFonts w:ascii="Times New Roman" w:eastAsia="Calibri" w:hAnsi="Times New Roman" w:cs="Times New Roman"/>
          <w:sz w:val="24"/>
          <w:szCs w:val="24"/>
        </w:rPr>
        <w:t>……………………;</w:t>
      </w:r>
    </w:p>
    <w:p w:rsidR="00AF3C69" w:rsidRPr="005957D1" w:rsidRDefault="00AF3C69" w:rsidP="00307D44">
      <w:pPr>
        <w:suppressAutoHyphens/>
        <w:spacing w:before="240"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noProof/>
          <w:sz w:val="24"/>
          <w:szCs w:val="24"/>
          <w:lang w:eastAsia="en-GB"/>
        </w:rPr>
        <w:t>(3)</w:t>
      </w:r>
      <w:r w:rsidRPr="005957D1">
        <w:rPr>
          <w:rFonts w:ascii="Times New Roman" w:eastAsia="Times New Roman" w:hAnsi="Times New Roman" w:cs="Times New Roman"/>
          <w:noProof/>
          <w:sz w:val="24"/>
          <w:szCs w:val="24"/>
          <w:lang w:eastAsia="en-GB"/>
        </w:rPr>
        <w:t xml:space="preserve"> За дата на уведомлението се счита:</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4. датата на приемането – при изпращане по факс;</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 xml:space="preserve">5. датата на получаване – при изпращане по електронна поща. </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noProof/>
          <w:sz w:val="24"/>
          <w:szCs w:val="24"/>
          <w:lang w:eastAsia="en-GB"/>
        </w:rPr>
        <w:t>(4)</w:t>
      </w:r>
      <w:r w:rsidRPr="005957D1">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noProof/>
          <w:sz w:val="24"/>
          <w:szCs w:val="24"/>
          <w:lang w:eastAsia="en-GB"/>
        </w:rPr>
        <w:t>(5)</w:t>
      </w:r>
      <w:r w:rsidRPr="005957D1">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957D1">
        <w:rPr>
          <w:rFonts w:ascii="Times New Roman" w:eastAsia="Times New Roman" w:hAnsi="Times New Roman" w:cs="Times New Roman"/>
          <w:bCs/>
          <w:noProof/>
          <w:sz w:val="24"/>
          <w:szCs w:val="24"/>
          <w:lang w:eastAsia="en-GB"/>
        </w:rPr>
        <w:t>ИЗПЪЛНИТЕЛЯ</w:t>
      </w:r>
      <w:r w:rsidRPr="005957D1">
        <w:rPr>
          <w:rFonts w:ascii="Times New Roman" w:eastAsia="Times New Roman" w:hAnsi="Times New Roman" w:cs="Times New Roman"/>
          <w:noProof/>
          <w:sz w:val="24"/>
          <w:szCs w:val="24"/>
          <w:lang w:eastAsia="en-GB"/>
        </w:rPr>
        <w:t xml:space="preserve">, същият се задължава да уведоми </w:t>
      </w:r>
      <w:r w:rsidRPr="005957D1">
        <w:rPr>
          <w:rFonts w:ascii="Times New Roman" w:eastAsia="Times New Roman" w:hAnsi="Times New Roman" w:cs="Times New Roman"/>
          <w:bCs/>
          <w:noProof/>
          <w:sz w:val="24"/>
          <w:szCs w:val="24"/>
          <w:lang w:eastAsia="en-GB"/>
        </w:rPr>
        <w:t>ВЪЗЛОЖИТЕЛЯ</w:t>
      </w:r>
      <w:r w:rsidRPr="005957D1">
        <w:rPr>
          <w:rFonts w:ascii="Times New Roman" w:eastAsia="Times New Roman" w:hAnsi="Times New Roman" w:cs="Times New Roman"/>
          <w:noProof/>
          <w:sz w:val="24"/>
          <w:szCs w:val="24"/>
          <w:lang w:eastAsia="en-GB"/>
        </w:rPr>
        <w:t xml:space="preserve"> за промяната в срок до 3 (три) дни от вписването ѝ в съответния регистър.</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sz w:val="24"/>
          <w:szCs w:val="24"/>
        </w:rPr>
        <w:t xml:space="preserve">Чл. </w:t>
      </w:r>
      <w:r w:rsidR="00E11CEB" w:rsidRPr="005957D1">
        <w:rPr>
          <w:rFonts w:ascii="Times New Roman" w:eastAsia="Times New Roman" w:hAnsi="Times New Roman" w:cs="Times New Roman"/>
          <w:b/>
          <w:sz w:val="24"/>
          <w:szCs w:val="24"/>
        </w:rPr>
        <w:t>54</w:t>
      </w:r>
      <w:r w:rsidRPr="005957D1">
        <w:rPr>
          <w:rFonts w:ascii="Times New Roman" w:eastAsia="Times New Roman" w:hAnsi="Times New Roman" w:cs="Times New Roman"/>
          <w:b/>
          <w:sz w:val="24"/>
          <w:szCs w:val="24"/>
        </w:rPr>
        <w:t xml:space="preserve">. </w:t>
      </w:r>
      <w:r w:rsidRPr="005957D1">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AF3C69" w:rsidRPr="005957D1" w:rsidRDefault="00AF3C69" w:rsidP="00307D44">
      <w:pPr>
        <w:suppressAutoHyphens/>
        <w:spacing w:after="0"/>
        <w:jc w:val="both"/>
        <w:rPr>
          <w:rFonts w:ascii="Times New Roman" w:eastAsia="Times New Roman" w:hAnsi="Times New Roman" w:cs="Times New Roman"/>
          <w:bCs/>
          <w:noProof/>
          <w:sz w:val="24"/>
          <w:szCs w:val="24"/>
          <w:lang w:eastAsia="en-GB"/>
        </w:rPr>
      </w:pPr>
      <w:r w:rsidRPr="005957D1">
        <w:rPr>
          <w:rFonts w:ascii="Times New Roman" w:eastAsia="Times New Roman" w:hAnsi="Times New Roman" w:cs="Times New Roman"/>
          <w:b/>
          <w:sz w:val="24"/>
          <w:szCs w:val="24"/>
        </w:rPr>
        <w:t>Чл. 5</w:t>
      </w:r>
      <w:r w:rsidR="00E11CEB" w:rsidRPr="005957D1">
        <w:rPr>
          <w:rFonts w:ascii="Times New Roman" w:eastAsia="Times New Roman" w:hAnsi="Times New Roman" w:cs="Times New Roman"/>
          <w:b/>
          <w:sz w:val="24"/>
          <w:szCs w:val="24"/>
        </w:rPr>
        <w:t>5</w:t>
      </w:r>
      <w:r w:rsidRPr="005957D1">
        <w:rPr>
          <w:rFonts w:ascii="Times New Roman" w:eastAsia="Times New Roman" w:hAnsi="Times New Roman" w:cs="Times New Roman"/>
          <w:b/>
          <w:sz w:val="24"/>
          <w:szCs w:val="24"/>
        </w:rPr>
        <w:t xml:space="preserve">. </w:t>
      </w:r>
      <w:r w:rsidRPr="005957D1">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5957D1">
        <w:rPr>
          <w:rFonts w:ascii="Times New Roman" w:eastAsia="Times New Roman" w:hAnsi="Times New Roman" w:cs="Times New Roman"/>
          <w:noProof/>
          <w:sz w:val="24"/>
          <w:szCs w:val="24"/>
          <w:lang w:eastAsia="en-GB"/>
        </w:rPr>
        <w:t>от компетентния български съд</w:t>
      </w:r>
      <w:r w:rsidRPr="005957D1">
        <w:rPr>
          <w:rFonts w:ascii="Times New Roman" w:eastAsia="Times New Roman" w:hAnsi="Times New Roman" w:cs="Times New Roman"/>
          <w:bCs/>
          <w:noProof/>
          <w:sz w:val="24"/>
          <w:szCs w:val="24"/>
          <w:lang w:eastAsia="en-GB"/>
        </w:rPr>
        <w:t>.</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sz w:val="24"/>
          <w:szCs w:val="24"/>
        </w:rPr>
        <w:lastRenderedPageBreak/>
        <w:t xml:space="preserve">Чл. </w:t>
      </w:r>
      <w:r w:rsidR="00E11CEB" w:rsidRPr="005957D1">
        <w:rPr>
          <w:rFonts w:ascii="Times New Roman" w:eastAsia="Times New Roman" w:hAnsi="Times New Roman" w:cs="Times New Roman"/>
          <w:b/>
          <w:sz w:val="24"/>
          <w:szCs w:val="24"/>
        </w:rPr>
        <w:t>56</w:t>
      </w:r>
      <w:r w:rsidRPr="005957D1">
        <w:rPr>
          <w:rFonts w:ascii="Times New Roman" w:eastAsia="Times New Roman" w:hAnsi="Times New Roman" w:cs="Times New Roman"/>
          <w:b/>
          <w:sz w:val="24"/>
          <w:szCs w:val="24"/>
        </w:rPr>
        <w:t xml:space="preserve">. </w:t>
      </w:r>
      <w:r w:rsidRPr="005957D1">
        <w:rPr>
          <w:rFonts w:ascii="Times New Roman" w:eastAsia="Times New Roman" w:hAnsi="Times New Roman" w:cs="Times New Roman"/>
          <w:noProof/>
          <w:sz w:val="24"/>
          <w:szCs w:val="24"/>
          <w:lang w:eastAsia="en-GB"/>
        </w:rPr>
        <w:t xml:space="preserve">Този Договор се състои </w:t>
      </w:r>
      <w:r w:rsidR="00FC3647" w:rsidRPr="005957D1">
        <w:rPr>
          <w:rFonts w:ascii="Times New Roman" w:eastAsia="Times New Roman" w:hAnsi="Times New Roman" w:cs="Times New Roman"/>
          <w:noProof/>
          <w:sz w:val="24"/>
          <w:szCs w:val="24"/>
          <w:lang w:eastAsia="en-GB"/>
        </w:rPr>
        <w:t>от …… (….</w:t>
      </w:r>
      <w:r w:rsidRPr="005957D1">
        <w:rPr>
          <w:rFonts w:ascii="Times New Roman" w:eastAsia="Times New Roman" w:hAnsi="Times New Roman" w:cs="Times New Roman"/>
          <w:noProof/>
          <w:sz w:val="24"/>
          <w:szCs w:val="24"/>
          <w:lang w:eastAsia="en-GB"/>
        </w:rPr>
        <w:t xml:space="preserve">) страници и е изготвен и подписан в 4 (четири) еднообразни екземпляра – 3 (три) за ВЪЗЛОЖИТЕЛЯ и 1 (един) за ИЗПЪЛНИТЕЛЯ. </w:t>
      </w:r>
    </w:p>
    <w:p w:rsidR="00AF3C69" w:rsidRPr="005957D1" w:rsidRDefault="00E11CEB" w:rsidP="00307D44">
      <w:pPr>
        <w:pStyle w:val="Default"/>
        <w:spacing w:line="276" w:lineRule="auto"/>
        <w:jc w:val="both"/>
        <w:rPr>
          <w:color w:val="auto"/>
        </w:rPr>
      </w:pPr>
      <w:r w:rsidRPr="005957D1">
        <w:rPr>
          <w:b/>
          <w:bCs/>
          <w:color w:val="auto"/>
        </w:rPr>
        <w:t>Чл. 57</w:t>
      </w:r>
      <w:r w:rsidR="00AF3C69" w:rsidRPr="005957D1">
        <w:rPr>
          <w:b/>
          <w:bCs/>
          <w:color w:val="auto"/>
        </w:rPr>
        <w:t xml:space="preserve">. </w:t>
      </w:r>
      <w:r w:rsidR="00AF3C69" w:rsidRPr="005957D1">
        <w:rPr>
          <w:color w:val="auto"/>
        </w:rPr>
        <w:t xml:space="preserve">Неразделна част от настоящия договор са следните приложения: </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r w:rsidRPr="005957D1">
        <w:rPr>
          <w:rFonts w:ascii="Times New Roman" w:hAnsi="Times New Roman" w:cs="Times New Roman"/>
          <w:sz w:val="24"/>
          <w:szCs w:val="24"/>
        </w:rPr>
        <w:t>1. Приложение № 1 – Техническа спецификация;</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r w:rsidRPr="005957D1">
        <w:rPr>
          <w:rFonts w:ascii="Times New Roman" w:hAnsi="Times New Roman" w:cs="Times New Roman"/>
          <w:sz w:val="24"/>
          <w:szCs w:val="24"/>
        </w:rPr>
        <w:t>2. Приложение № 2 – Техническо предложение на ИЗПЪЛНИТЕЛЯ;</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r w:rsidRPr="005957D1">
        <w:rPr>
          <w:rFonts w:ascii="Times New Roman" w:hAnsi="Times New Roman" w:cs="Times New Roman"/>
          <w:sz w:val="24"/>
          <w:szCs w:val="24"/>
        </w:rPr>
        <w:t>3. Приложение № 3 – Ценово предложение на ИЗПЪЛНИТЕЛЯ;</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r w:rsidRPr="005957D1">
        <w:rPr>
          <w:rFonts w:ascii="Times New Roman" w:hAnsi="Times New Roman" w:cs="Times New Roman"/>
          <w:sz w:val="24"/>
          <w:szCs w:val="24"/>
        </w:rPr>
        <w:t>4. Приложен</w:t>
      </w:r>
      <w:r w:rsidR="001266A7" w:rsidRPr="005957D1">
        <w:rPr>
          <w:rFonts w:ascii="Times New Roman" w:hAnsi="Times New Roman" w:cs="Times New Roman"/>
          <w:sz w:val="24"/>
          <w:szCs w:val="24"/>
        </w:rPr>
        <w:t>ие № 4 – Гаранция за изпълнение.</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p>
    <w:p w:rsidR="001302B7" w:rsidRPr="005957D1" w:rsidRDefault="001302B7" w:rsidP="00307D44">
      <w:pPr>
        <w:widowControl w:val="0"/>
        <w:autoSpaceDE w:val="0"/>
        <w:autoSpaceDN w:val="0"/>
        <w:adjustRightInd w:val="0"/>
        <w:spacing w:before="240" w:after="240"/>
        <w:jc w:val="both"/>
        <w:outlineLvl w:val="0"/>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b/>
          <w:sz w:val="24"/>
          <w:szCs w:val="24"/>
          <w:lang w:eastAsia="bg-BG"/>
        </w:rPr>
        <w:t xml:space="preserve">ВЪЗЛОЖИТЕЛ:                                            </w:t>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t xml:space="preserve">    ИЗПЪЛНИТЕЛ:                                                             </w:t>
      </w: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b/>
          <w:sz w:val="24"/>
          <w:szCs w:val="24"/>
          <w:lang w:eastAsia="bg-BG"/>
        </w:rPr>
        <w:t>Кмет:__________________</w:t>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t xml:space="preserve">     </w:t>
      </w:r>
      <w:r w:rsidRPr="005957D1">
        <w:rPr>
          <w:rFonts w:ascii="Times New Roman" w:eastAsia="Times New Roman" w:hAnsi="Times New Roman" w:cs="Times New Roman"/>
          <w:b/>
          <w:sz w:val="24"/>
          <w:szCs w:val="24"/>
          <w:lang w:val="en-US" w:eastAsia="bg-BG"/>
        </w:rPr>
        <w:t xml:space="preserve">                       </w:t>
      </w:r>
      <w:r w:rsidRPr="005957D1">
        <w:rPr>
          <w:rFonts w:ascii="Times New Roman" w:eastAsia="Times New Roman" w:hAnsi="Times New Roman" w:cs="Times New Roman"/>
          <w:b/>
          <w:sz w:val="24"/>
          <w:szCs w:val="24"/>
          <w:lang w:eastAsia="bg-BG"/>
        </w:rPr>
        <w:t>Управител:______________</w:t>
      </w: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b/>
          <w:sz w:val="24"/>
          <w:szCs w:val="24"/>
          <w:lang w:eastAsia="bg-BG"/>
        </w:rPr>
        <w:t xml:space="preserve">         </w:t>
      </w:r>
      <w:r w:rsidR="005957D1" w:rsidRPr="005957D1">
        <w:rPr>
          <w:rFonts w:ascii="Times New Roman" w:eastAsia="Times New Roman" w:hAnsi="Times New Roman" w:cs="Times New Roman"/>
          <w:b/>
          <w:sz w:val="24"/>
          <w:szCs w:val="24"/>
          <w:lang w:eastAsia="bg-BG"/>
        </w:rPr>
        <w:t xml:space="preserve">  </w:t>
      </w:r>
      <w:r w:rsidR="005957D1">
        <w:rPr>
          <w:rFonts w:ascii="Times New Roman" w:eastAsia="Times New Roman" w:hAnsi="Times New Roman" w:cs="Times New Roman"/>
          <w:b/>
          <w:sz w:val="24"/>
          <w:szCs w:val="24"/>
          <w:lang w:eastAsia="bg-BG"/>
        </w:rPr>
        <w:t xml:space="preserve"> </w:t>
      </w:r>
      <w:r w:rsidR="005957D1" w:rsidRPr="005957D1">
        <w:rPr>
          <w:rFonts w:ascii="Times New Roman" w:eastAsia="Times New Roman" w:hAnsi="Times New Roman" w:cs="Times New Roman"/>
          <w:b/>
          <w:sz w:val="24"/>
          <w:szCs w:val="24"/>
          <w:lang w:eastAsia="bg-BG"/>
        </w:rPr>
        <w:t xml:space="preserve"> </w:t>
      </w:r>
      <w:r w:rsidRPr="005957D1">
        <w:rPr>
          <w:rFonts w:ascii="Times New Roman" w:eastAsia="Times New Roman" w:hAnsi="Times New Roman" w:cs="Times New Roman"/>
          <w:b/>
          <w:sz w:val="24"/>
          <w:szCs w:val="24"/>
          <w:lang w:eastAsia="bg-BG"/>
        </w:rPr>
        <w:t>/</w:t>
      </w:r>
      <w:r w:rsidR="005957D1" w:rsidRPr="005957D1">
        <w:rPr>
          <w:rFonts w:ascii="Times New Roman" w:hAnsi="Times New Roman" w:cs="Times New Roman"/>
          <w:sz w:val="24"/>
          <w:szCs w:val="24"/>
        </w:rPr>
        <w:t>Севгин Шукри</w:t>
      </w:r>
      <w:r w:rsidRPr="005957D1">
        <w:rPr>
          <w:rFonts w:ascii="Times New Roman" w:eastAsia="Times New Roman" w:hAnsi="Times New Roman" w:cs="Times New Roman"/>
          <w:b/>
          <w:sz w:val="24"/>
          <w:szCs w:val="24"/>
          <w:lang w:eastAsia="bg-BG"/>
        </w:rPr>
        <w:t>/</w:t>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t xml:space="preserve">   </w:t>
      </w:r>
      <w:r w:rsidRPr="005957D1">
        <w:rPr>
          <w:rFonts w:ascii="Times New Roman" w:eastAsia="Times New Roman" w:hAnsi="Times New Roman" w:cs="Times New Roman"/>
          <w:b/>
          <w:sz w:val="24"/>
          <w:szCs w:val="24"/>
          <w:lang w:val="en-US" w:eastAsia="bg-BG"/>
        </w:rPr>
        <w:t xml:space="preserve">          </w:t>
      </w:r>
      <w:r w:rsidRPr="005957D1">
        <w:rPr>
          <w:rFonts w:ascii="Times New Roman" w:eastAsia="Times New Roman" w:hAnsi="Times New Roman" w:cs="Times New Roman"/>
          <w:b/>
          <w:sz w:val="24"/>
          <w:szCs w:val="24"/>
          <w:lang w:eastAsia="bg-BG"/>
        </w:rPr>
        <w:t xml:space="preserve"> /…………..…../</w:t>
      </w: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sz w:val="24"/>
          <w:szCs w:val="24"/>
          <w:lang w:eastAsia="bg-BG"/>
        </w:rPr>
        <w:t>Гл. счетоводител</w:t>
      </w:r>
      <w:r w:rsidRPr="005957D1">
        <w:rPr>
          <w:rFonts w:ascii="Times New Roman" w:eastAsia="Times New Roman" w:hAnsi="Times New Roman" w:cs="Times New Roman"/>
          <w:b/>
          <w:sz w:val="24"/>
          <w:szCs w:val="24"/>
          <w:lang w:eastAsia="bg-BG"/>
        </w:rPr>
        <w:t>:__________________</w:t>
      </w:r>
    </w:p>
    <w:p w:rsidR="00AA1B0A"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sz w:val="24"/>
          <w:szCs w:val="24"/>
          <w:lang w:eastAsia="bg-BG"/>
        </w:rPr>
        <w:tab/>
      </w:r>
      <w:r w:rsidRPr="005957D1">
        <w:rPr>
          <w:rFonts w:ascii="Times New Roman" w:eastAsia="Times New Roman" w:hAnsi="Times New Roman" w:cs="Times New Roman"/>
          <w:sz w:val="24"/>
          <w:szCs w:val="24"/>
          <w:lang w:eastAsia="bg-BG"/>
        </w:rPr>
        <w:tab/>
      </w:r>
      <w:r w:rsidRPr="005957D1">
        <w:rPr>
          <w:rFonts w:ascii="Times New Roman" w:eastAsia="Times New Roman" w:hAnsi="Times New Roman" w:cs="Times New Roman"/>
          <w:sz w:val="24"/>
          <w:szCs w:val="24"/>
          <w:lang w:eastAsia="bg-BG"/>
        </w:rPr>
        <w:tab/>
        <w:t>/</w:t>
      </w:r>
      <w:r w:rsidRPr="005957D1">
        <w:rPr>
          <w:rFonts w:ascii="Times New Roman" w:eastAsia="Times New Roman" w:hAnsi="Times New Roman" w:cs="Times New Roman"/>
          <w:sz w:val="24"/>
          <w:szCs w:val="24"/>
          <w:highlight w:val="yellow"/>
          <w:lang w:val="en-US" w:eastAsia="bg-BG"/>
        </w:rPr>
        <w:t>…………………</w:t>
      </w:r>
      <w:r w:rsidRPr="005957D1">
        <w:rPr>
          <w:rFonts w:ascii="Times New Roman" w:eastAsia="Times New Roman" w:hAnsi="Times New Roman" w:cs="Times New Roman"/>
          <w:sz w:val="24"/>
          <w:szCs w:val="24"/>
          <w:lang w:val="en-US" w:eastAsia="bg-BG"/>
        </w:rPr>
        <w:t>.</w:t>
      </w:r>
      <w:r w:rsidRPr="005957D1">
        <w:rPr>
          <w:rFonts w:ascii="Times New Roman" w:eastAsia="Times New Roman" w:hAnsi="Times New Roman" w:cs="Times New Roman"/>
          <w:sz w:val="24"/>
          <w:szCs w:val="24"/>
          <w:lang w:eastAsia="bg-BG"/>
        </w:rPr>
        <w:t>/</w:t>
      </w:r>
    </w:p>
    <w:sectPr w:rsidR="00AA1B0A" w:rsidRPr="005957D1" w:rsidSect="00C71B72">
      <w:headerReference w:type="default" r:id="rId10"/>
      <w:headerReference w:type="first" r:id="rId11"/>
      <w:footerReference w:type="first" r:id="rId12"/>
      <w:pgSz w:w="11906" w:h="16838"/>
      <w:pgMar w:top="1382" w:right="1417" w:bottom="1417" w:left="1417" w:header="426" w:footer="11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75E" w:rsidRDefault="0089175E" w:rsidP="00083E12">
      <w:pPr>
        <w:spacing w:after="0" w:line="240" w:lineRule="auto"/>
      </w:pPr>
      <w:r>
        <w:separator/>
      </w:r>
    </w:p>
  </w:endnote>
  <w:endnote w:type="continuationSeparator" w:id="0">
    <w:p w:rsidR="0089175E" w:rsidRDefault="0089175E" w:rsidP="00083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9DD" w:rsidRPr="000D5168" w:rsidRDefault="006F49DD" w:rsidP="006F49DD">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4" w:name="OLE_LINK53"/>
    <w:bookmarkStart w:id="5" w:name="OLE_LINK54"/>
    <w:bookmarkStart w:id="6" w:name="_Hlk458783958"/>
    <w:r w:rsidRPr="000D5168">
      <w:rPr>
        <w:rFonts w:ascii="Times New Roman" w:eastAsia="Times New Roman" w:hAnsi="Times New Roman" w:cs="Times New Roman"/>
        <w:noProof/>
        <w:sz w:val="24"/>
        <w:szCs w:val="24"/>
        <w:lang w:eastAsia="bg-BG"/>
      </w:rPr>
      <w:drawing>
        <wp:anchor distT="0" distB="0" distL="114300" distR="114300" simplePos="0" relativeHeight="251667456" behindDoc="1" locked="0" layoutInCell="1" allowOverlap="1" wp14:anchorId="6C42F946" wp14:editId="6061EC90">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2" name="Картина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6F49DD" w:rsidRPr="000D5168" w:rsidRDefault="006F49DD" w:rsidP="006F49DD">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6F49DD" w:rsidRPr="000D5168" w:rsidRDefault="006F49DD" w:rsidP="006F49DD">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0D5168">
      <w:rPr>
        <w:rFonts w:ascii="Times New Roman" w:eastAsia="Times New Roman" w:hAnsi="Times New Roman" w:cs="Times New Roman"/>
        <w:b/>
        <w:bCs/>
        <w:color w:val="000000"/>
        <w:sz w:val="28"/>
        <w:szCs w:val="28"/>
        <w:u w:val="single"/>
        <w:lang w:eastAsia="ar-SA"/>
      </w:rPr>
      <w:t>ОБЩИНА ЛОЗНИЦА – ОБЛАСТ РАЗГРАД</w:t>
    </w:r>
  </w:p>
  <w:p w:rsidR="006F49DD" w:rsidRPr="000D5168" w:rsidRDefault="006F49DD" w:rsidP="006F49DD">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0D5168">
      <w:rPr>
        <w:rFonts w:ascii="Times New Roman" w:eastAsia="Times New Roman" w:hAnsi="Times New Roman" w:cs="Times New Roman"/>
        <w:color w:val="000000"/>
        <w:sz w:val="18"/>
        <w:szCs w:val="18"/>
        <w:lang w:eastAsia="ar-SA"/>
      </w:rPr>
      <w:t>гр. Лозница, п.к.7290, ул. „Васил Левски“ № 6, тел.</w:t>
    </w:r>
    <w:r w:rsidRPr="000D5168">
      <w:rPr>
        <w:rFonts w:ascii="Times New Roman" w:eastAsia="Times New Roman" w:hAnsi="Times New Roman" w:cs="Times New Roman"/>
        <w:sz w:val="18"/>
        <w:szCs w:val="18"/>
        <w:lang w:eastAsia="ar-SA"/>
      </w:rPr>
      <w:t xml:space="preserve"> </w:t>
    </w:r>
    <w:r w:rsidRPr="000D5168">
      <w:rPr>
        <w:rFonts w:ascii="Times New Roman" w:eastAsia="Times New Roman" w:hAnsi="Times New Roman" w:cs="Times New Roman"/>
        <w:color w:val="000000"/>
        <w:sz w:val="18"/>
        <w:szCs w:val="18"/>
        <w:lang w:eastAsia="ar-SA"/>
      </w:rPr>
      <w:t xml:space="preserve">08475 2551, факс 08475 2403, </w:t>
    </w:r>
    <w:proofErr w:type="spellStart"/>
    <w:r w:rsidRPr="000D5168">
      <w:rPr>
        <w:rFonts w:ascii="Times New Roman" w:eastAsia="Times New Roman" w:hAnsi="Times New Roman" w:cs="Times New Roman"/>
        <w:color w:val="000000"/>
        <w:sz w:val="18"/>
        <w:szCs w:val="18"/>
        <w:lang w:eastAsia="ar-SA"/>
      </w:rPr>
      <w:t>e-mail</w:t>
    </w:r>
    <w:proofErr w:type="spellEnd"/>
    <w:r w:rsidRPr="000D5168">
      <w:rPr>
        <w:rFonts w:ascii="Times New Roman" w:eastAsia="Times New Roman" w:hAnsi="Times New Roman" w:cs="Times New Roman"/>
        <w:color w:val="000000"/>
        <w:sz w:val="18"/>
        <w:szCs w:val="18"/>
        <w:lang w:eastAsia="ar-SA"/>
      </w:rPr>
      <w:t>: obloznica@abv.bg</w:t>
    </w:r>
  </w:p>
  <w:bookmarkEnd w:id="4"/>
  <w:bookmarkEnd w:id="5"/>
  <w:bookmarkEnd w:i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75E" w:rsidRDefault="0089175E" w:rsidP="00083E12">
      <w:pPr>
        <w:spacing w:after="0" w:line="240" w:lineRule="auto"/>
      </w:pPr>
      <w:r>
        <w:separator/>
      </w:r>
    </w:p>
  </w:footnote>
  <w:footnote w:type="continuationSeparator" w:id="0">
    <w:p w:rsidR="0089175E" w:rsidRDefault="0089175E" w:rsidP="00083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946" w:rsidRDefault="00D45946" w:rsidP="00E2609C">
    <w:pPr>
      <w:rPr>
        <w:rFonts w:ascii="Times New Roman" w:eastAsia="Times New Roman" w:hAnsi="Times New Roman" w:cs="Times New Roman"/>
        <w:noProof/>
        <w:sz w:val="24"/>
        <w:szCs w:val="24"/>
        <w:lang w:eastAsia="bg-BG"/>
      </w:rPr>
    </w:pPr>
    <w:r>
      <w:rPr>
        <w:rFonts w:ascii="Calibri" w:eastAsia="Calibri" w:hAnsi="Calibri" w:cs="Times New Roman"/>
        <w:noProof/>
        <w:lang w:eastAsia="bg-BG"/>
      </w:rPr>
      <w:drawing>
        <wp:anchor distT="0" distB="0" distL="114300" distR="114300" simplePos="0" relativeHeight="251660288" behindDoc="0" locked="0" layoutInCell="1" allowOverlap="1" wp14:anchorId="11B28398" wp14:editId="086F0629">
          <wp:simplePos x="0" y="0"/>
          <wp:positionH relativeFrom="margin">
            <wp:posOffset>4143375</wp:posOffset>
          </wp:positionH>
          <wp:positionV relativeFrom="margin">
            <wp:posOffset>-1350645</wp:posOffset>
          </wp:positionV>
          <wp:extent cx="2257425" cy="914400"/>
          <wp:effectExtent l="0" t="0" r="0" b="0"/>
          <wp:wrapSquare wrapText="bothSides"/>
          <wp:docPr id="6" name="Картина 6"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sidR="0089175E">
      <w:rPr>
        <w:noProof/>
      </w:rPr>
      <w:pict>
        <v:shapetype id="_x0000_t202" coordsize="21600,21600" o:spt="202" path="m,l,21600r21600,l21600,xe">
          <v:stroke joinstyle="miter"/>
          <v:path gradientshapeok="t" o:connecttype="rect"/>
        </v:shapetype>
        <v:shape id="Текстово поле 4" o:spid="_x0000_s2049" type="#_x0000_t202" style="position:absolute;margin-left:113.55pt;margin-top:.55pt;width:206.25pt;height: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Текстово поле 4">
            <w:txbxContent>
              <w:p w:rsidR="00D45946" w:rsidRPr="00596205" w:rsidRDefault="00D45946" w:rsidP="00E2609C">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D45946" w:rsidRDefault="00D45946" w:rsidP="00E2609C">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D45946" w:rsidRPr="00596205" w:rsidRDefault="00D45946" w:rsidP="00E2609C">
                <w:pPr>
                  <w:jc w:val="center"/>
                  <w:rPr>
                    <w:rFonts w:ascii="Times New Roman" w:hAnsi="Times New Roman"/>
                    <w:b/>
                    <w:bCs/>
                    <w:sz w:val="20"/>
                  </w:rPr>
                </w:pPr>
              </w:p>
              <w:p w:rsidR="00D45946" w:rsidRDefault="00D45946" w:rsidP="00E2609C"/>
            </w:txbxContent>
          </v:textbox>
          <w10:wrap type="square"/>
        </v:shape>
      </w:pict>
    </w:r>
    <w:r>
      <w:rPr>
        <w:rFonts w:ascii="Times New Roman" w:eastAsia="Times New Roman" w:hAnsi="Times New Roman" w:cs="Times New Roman"/>
        <w:noProof/>
        <w:sz w:val="24"/>
        <w:szCs w:val="24"/>
        <w:lang w:eastAsia="bg-BG"/>
      </w:rPr>
      <w:drawing>
        <wp:inline distT="0" distB="0" distL="0" distR="0" wp14:anchorId="264BFF41" wp14:editId="4C8C2878">
          <wp:extent cx="1266825" cy="819150"/>
          <wp:effectExtent l="0" t="0" r="9525"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D45946" w:rsidRPr="00E2609C" w:rsidRDefault="00D45946" w:rsidP="00E2609C">
    <w:pPr>
      <w:rPr>
        <w:rFonts w:ascii="Times New Roman" w:eastAsia="Times New Roman" w:hAnsi="Times New Roman" w:cs="Times New Roman"/>
        <w:noProof/>
        <w:sz w:val="24"/>
        <w:szCs w:val="24"/>
        <w:lang w:eastAsia="bg-BG"/>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946" w:rsidRDefault="00D45946" w:rsidP="00916CB8">
    <w:pPr>
      <w:rPr>
        <w:rFonts w:ascii="Times New Roman" w:eastAsia="Times New Roman" w:hAnsi="Times New Roman" w:cs="Times New Roman"/>
        <w:noProof/>
        <w:sz w:val="24"/>
        <w:szCs w:val="24"/>
        <w:lang w:eastAsia="bg-BG"/>
      </w:rPr>
    </w:pPr>
    <w:r>
      <w:rPr>
        <w:rFonts w:ascii="Calibri" w:eastAsia="Calibri" w:hAnsi="Calibri" w:cs="Times New Roman"/>
        <w:noProof/>
        <w:lang w:eastAsia="bg-BG"/>
      </w:rPr>
      <w:drawing>
        <wp:anchor distT="0" distB="0" distL="114300" distR="114300" simplePos="0" relativeHeight="251665408" behindDoc="0" locked="0" layoutInCell="1" allowOverlap="1" wp14:anchorId="37F964DA" wp14:editId="759ED031">
          <wp:simplePos x="0" y="0"/>
          <wp:positionH relativeFrom="margin">
            <wp:posOffset>4143375</wp:posOffset>
          </wp:positionH>
          <wp:positionV relativeFrom="margin">
            <wp:posOffset>-1217295</wp:posOffset>
          </wp:positionV>
          <wp:extent cx="2257425" cy="914400"/>
          <wp:effectExtent l="0" t="0" r="9525" b="0"/>
          <wp:wrapSquare wrapText="bothSides"/>
          <wp:docPr id="3" name="Картина 3"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sidR="0089175E">
      <w:rPr>
        <w:noProof/>
      </w:rPr>
      <w:pict>
        <v:shapetype id="_x0000_t202" coordsize="21600,21600" o:spt="202" path="m,l,21600r21600,l21600,xe">
          <v:stroke joinstyle="miter"/>
          <v:path gradientshapeok="t" o:connecttype="rect"/>
        </v:shapetype>
        <v:shape id="_x0000_s2052" type="#_x0000_t202" style="position:absolute;margin-left:113.55pt;margin-top:.55pt;width:206.25pt;height:7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_x0000_s2052">
            <w:txbxContent>
              <w:p w:rsidR="00D45946" w:rsidRPr="00596205" w:rsidRDefault="00D45946" w:rsidP="00916CB8">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D45946" w:rsidRDefault="00D45946" w:rsidP="00916CB8">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D45946" w:rsidRPr="00596205" w:rsidRDefault="00D45946" w:rsidP="00916CB8">
                <w:pPr>
                  <w:jc w:val="center"/>
                  <w:rPr>
                    <w:rFonts w:ascii="Times New Roman" w:hAnsi="Times New Roman"/>
                    <w:b/>
                    <w:bCs/>
                    <w:sz w:val="20"/>
                  </w:rPr>
                </w:pPr>
              </w:p>
              <w:p w:rsidR="00D45946" w:rsidRDefault="00D45946" w:rsidP="00916CB8"/>
            </w:txbxContent>
          </v:textbox>
          <w10:wrap type="square"/>
        </v:shape>
      </w:pict>
    </w:r>
    <w:r>
      <w:rPr>
        <w:rFonts w:ascii="Times New Roman" w:eastAsia="Times New Roman" w:hAnsi="Times New Roman" w:cs="Times New Roman"/>
        <w:noProof/>
        <w:sz w:val="24"/>
        <w:szCs w:val="24"/>
        <w:lang w:eastAsia="bg-BG"/>
      </w:rPr>
      <w:drawing>
        <wp:inline distT="0" distB="0" distL="0" distR="0" wp14:anchorId="68A5CF33" wp14:editId="3C0ACAD8">
          <wp:extent cx="1266825" cy="819150"/>
          <wp:effectExtent l="0" t="0" r="9525"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D45946" w:rsidRDefault="00D459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11.25pt" o:bullet="t">
        <v:imagedata r:id="rId1" o:title="mso3815"/>
      </v:shape>
    </w:pict>
  </w:numPicBullet>
  <w:numPicBullet w:numPicBulletId="1">
    <w:pict>
      <v:shape id="_x0000_i1065" type="#_x0000_t75" style="width:11.25pt;height:11.25pt" o:bullet="t">
        <v:imagedata r:id="rId2" o:title="mso444B"/>
      </v:shape>
    </w:pict>
  </w:numPicBullet>
  <w:abstractNum w:abstractNumId="0">
    <w:nsid w:val="01C060E0"/>
    <w:multiLevelType w:val="hybridMultilevel"/>
    <w:tmpl w:val="8F040EB6"/>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9A211B6"/>
    <w:multiLevelType w:val="hybridMultilevel"/>
    <w:tmpl w:val="A0B6D26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960"/>
        </w:tabs>
        <w:ind w:left="960" w:hanging="360"/>
      </w:pPr>
      <w:rPr>
        <w:rFonts w:ascii="Courier New" w:hAnsi="Courier New" w:cs="Courier New" w:hint="default"/>
      </w:rPr>
    </w:lvl>
    <w:lvl w:ilvl="2" w:tplc="04020005" w:tentative="1">
      <w:start w:val="1"/>
      <w:numFmt w:val="bullet"/>
      <w:lvlText w:val=""/>
      <w:lvlJc w:val="left"/>
      <w:pPr>
        <w:tabs>
          <w:tab w:val="num" w:pos="1680"/>
        </w:tabs>
        <w:ind w:left="1680" w:hanging="360"/>
      </w:pPr>
      <w:rPr>
        <w:rFonts w:ascii="Wingdings" w:hAnsi="Wingdings" w:hint="default"/>
      </w:rPr>
    </w:lvl>
    <w:lvl w:ilvl="3" w:tplc="04020001" w:tentative="1">
      <w:start w:val="1"/>
      <w:numFmt w:val="bullet"/>
      <w:lvlText w:val=""/>
      <w:lvlJc w:val="left"/>
      <w:pPr>
        <w:tabs>
          <w:tab w:val="num" w:pos="2400"/>
        </w:tabs>
        <w:ind w:left="2400" w:hanging="360"/>
      </w:pPr>
      <w:rPr>
        <w:rFonts w:ascii="Symbol" w:hAnsi="Symbol" w:hint="default"/>
      </w:rPr>
    </w:lvl>
    <w:lvl w:ilvl="4" w:tplc="04020003" w:tentative="1">
      <w:start w:val="1"/>
      <w:numFmt w:val="bullet"/>
      <w:lvlText w:val="o"/>
      <w:lvlJc w:val="left"/>
      <w:pPr>
        <w:tabs>
          <w:tab w:val="num" w:pos="3120"/>
        </w:tabs>
        <w:ind w:left="3120" w:hanging="360"/>
      </w:pPr>
      <w:rPr>
        <w:rFonts w:ascii="Courier New" w:hAnsi="Courier New" w:cs="Courier New" w:hint="default"/>
      </w:rPr>
    </w:lvl>
    <w:lvl w:ilvl="5" w:tplc="04020005" w:tentative="1">
      <w:start w:val="1"/>
      <w:numFmt w:val="bullet"/>
      <w:lvlText w:val=""/>
      <w:lvlJc w:val="left"/>
      <w:pPr>
        <w:tabs>
          <w:tab w:val="num" w:pos="3840"/>
        </w:tabs>
        <w:ind w:left="3840" w:hanging="360"/>
      </w:pPr>
      <w:rPr>
        <w:rFonts w:ascii="Wingdings" w:hAnsi="Wingdings" w:hint="default"/>
      </w:rPr>
    </w:lvl>
    <w:lvl w:ilvl="6" w:tplc="04020001" w:tentative="1">
      <w:start w:val="1"/>
      <w:numFmt w:val="bullet"/>
      <w:lvlText w:val=""/>
      <w:lvlJc w:val="left"/>
      <w:pPr>
        <w:tabs>
          <w:tab w:val="num" w:pos="4560"/>
        </w:tabs>
        <w:ind w:left="4560" w:hanging="360"/>
      </w:pPr>
      <w:rPr>
        <w:rFonts w:ascii="Symbol" w:hAnsi="Symbol" w:hint="default"/>
      </w:rPr>
    </w:lvl>
    <w:lvl w:ilvl="7" w:tplc="04020003" w:tentative="1">
      <w:start w:val="1"/>
      <w:numFmt w:val="bullet"/>
      <w:lvlText w:val="o"/>
      <w:lvlJc w:val="left"/>
      <w:pPr>
        <w:tabs>
          <w:tab w:val="num" w:pos="5280"/>
        </w:tabs>
        <w:ind w:left="5280" w:hanging="360"/>
      </w:pPr>
      <w:rPr>
        <w:rFonts w:ascii="Courier New" w:hAnsi="Courier New" w:cs="Courier New" w:hint="default"/>
      </w:rPr>
    </w:lvl>
    <w:lvl w:ilvl="8" w:tplc="04020005" w:tentative="1">
      <w:start w:val="1"/>
      <w:numFmt w:val="bullet"/>
      <w:lvlText w:val=""/>
      <w:lvlJc w:val="left"/>
      <w:pPr>
        <w:tabs>
          <w:tab w:val="num" w:pos="6000"/>
        </w:tabs>
        <w:ind w:left="6000" w:hanging="360"/>
      </w:pPr>
      <w:rPr>
        <w:rFonts w:ascii="Wingdings" w:hAnsi="Wingdings" w:hint="default"/>
      </w:rPr>
    </w:lvl>
  </w:abstractNum>
  <w:abstractNum w:abstractNumId="2">
    <w:nsid w:val="1F76398E"/>
    <w:multiLevelType w:val="hybridMultilevel"/>
    <w:tmpl w:val="40042AD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098147C"/>
    <w:multiLevelType w:val="hybridMultilevel"/>
    <w:tmpl w:val="A81CC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B133724"/>
    <w:multiLevelType w:val="hybridMultilevel"/>
    <w:tmpl w:val="229C0388"/>
    <w:lvl w:ilvl="0" w:tplc="04020007">
      <w:start w:val="1"/>
      <w:numFmt w:val="bullet"/>
      <w:lvlText w:val=""/>
      <w:lvlPicBulletId w:val="0"/>
      <w:lvlJc w:val="left"/>
      <w:pPr>
        <w:ind w:left="927" w:hanging="360"/>
      </w:pPr>
      <w:rPr>
        <w:rFonts w:ascii="Symbol" w:hAnsi="Symbol" w:hint="default"/>
        <w:color w:val="auto"/>
        <w:sz w:val="28"/>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5">
    <w:nsid w:val="31DA3439"/>
    <w:multiLevelType w:val="hybridMultilevel"/>
    <w:tmpl w:val="4AB21C88"/>
    <w:lvl w:ilvl="0" w:tplc="0402000F">
      <w:start w:val="1"/>
      <w:numFmt w:val="decimal"/>
      <w:lvlText w:val="%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3283041F"/>
    <w:multiLevelType w:val="hybridMultilevel"/>
    <w:tmpl w:val="80D28CE4"/>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5AE0DC5"/>
    <w:multiLevelType w:val="hybridMultilevel"/>
    <w:tmpl w:val="F2763BA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8F7FB9D"/>
    <w:multiLevelType w:val="hybridMultilevel"/>
    <w:tmpl w:val="E90347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51F90854"/>
    <w:multiLevelType w:val="hybridMultilevel"/>
    <w:tmpl w:val="660A16D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10">
    <w:nsid w:val="595B467C"/>
    <w:multiLevelType w:val="hybridMultilevel"/>
    <w:tmpl w:val="75A263B8"/>
    <w:lvl w:ilvl="0" w:tplc="FD1E045E">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7672DD4"/>
    <w:multiLevelType w:val="hybridMultilevel"/>
    <w:tmpl w:val="A0DA6CCE"/>
    <w:lvl w:ilvl="0" w:tplc="E7BEE1BA">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3">
    <w:nsid w:val="714A6BDD"/>
    <w:multiLevelType w:val="hybridMultilevel"/>
    <w:tmpl w:val="D45686AC"/>
    <w:lvl w:ilvl="0" w:tplc="20C0E8C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DF31ABC"/>
    <w:multiLevelType w:val="hybridMultilevel"/>
    <w:tmpl w:val="852665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3"/>
  </w:num>
  <w:num w:numId="4">
    <w:abstractNumId w:val="10"/>
  </w:num>
  <w:num w:numId="5">
    <w:abstractNumId w:val="6"/>
  </w:num>
  <w:num w:numId="6">
    <w:abstractNumId w:val="0"/>
  </w:num>
  <w:num w:numId="7">
    <w:abstractNumId w:val="3"/>
  </w:num>
  <w:num w:numId="8">
    <w:abstractNumId w:val="12"/>
  </w:num>
  <w:num w:numId="9">
    <w:abstractNumId w:val="5"/>
  </w:num>
  <w:num w:numId="10">
    <w:abstractNumId w:val="1"/>
  </w:num>
  <w:num w:numId="11">
    <w:abstractNumId w:val="9"/>
  </w:num>
  <w:num w:numId="12">
    <w:abstractNumId w:val="4"/>
  </w:num>
  <w:num w:numId="13">
    <w:abstractNumId w:val="11"/>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03377"/>
    <w:rsid w:val="00000844"/>
    <w:rsid w:val="00000959"/>
    <w:rsid w:val="00000F6E"/>
    <w:rsid w:val="00013EFE"/>
    <w:rsid w:val="00016086"/>
    <w:rsid w:val="00017490"/>
    <w:rsid w:val="00020ACE"/>
    <w:rsid w:val="00021DFE"/>
    <w:rsid w:val="00022C00"/>
    <w:rsid w:val="000260BE"/>
    <w:rsid w:val="000324E5"/>
    <w:rsid w:val="00033127"/>
    <w:rsid w:val="00036804"/>
    <w:rsid w:val="00040443"/>
    <w:rsid w:val="00042E8F"/>
    <w:rsid w:val="0006350B"/>
    <w:rsid w:val="00064AC8"/>
    <w:rsid w:val="00065C21"/>
    <w:rsid w:val="000717BD"/>
    <w:rsid w:val="00075FA5"/>
    <w:rsid w:val="00076833"/>
    <w:rsid w:val="000769B0"/>
    <w:rsid w:val="00083E12"/>
    <w:rsid w:val="0008485E"/>
    <w:rsid w:val="00091D44"/>
    <w:rsid w:val="0009445A"/>
    <w:rsid w:val="000960E7"/>
    <w:rsid w:val="00097BCF"/>
    <w:rsid w:val="000A20BD"/>
    <w:rsid w:val="000A25A0"/>
    <w:rsid w:val="000A4FA8"/>
    <w:rsid w:val="000B4A03"/>
    <w:rsid w:val="000B7FB8"/>
    <w:rsid w:val="000C166A"/>
    <w:rsid w:val="000C7AFD"/>
    <w:rsid w:val="000D0BF7"/>
    <w:rsid w:val="000D1025"/>
    <w:rsid w:val="000D2F03"/>
    <w:rsid w:val="000D3187"/>
    <w:rsid w:val="000D34E0"/>
    <w:rsid w:val="000D5D34"/>
    <w:rsid w:val="000E26E8"/>
    <w:rsid w:val="000E60FF"/>
    <w:rsid w:val="000E70FB"/>
    <w:rsid w:val="000F27A6"/>
    <w:rsid w:val="000F3F1B"/>
    <w:rsid w:val="000F6FB8"/>
    <w:rsid w:val="001055EC"/>
    <w:rsid w:val="00107EA3"/>
    <w:rsid w:val="00110A0E"/>
    <w:rsid w:val="00111841"/>
    <w:rsid w:val="001138A2"/>
    <w:rsid w:val="00114B67"/>
    <w:rsid w:val="00116537"/>
    <w:rsid w:val="00120BBA"/>
    <w:rsid w:val="00123C72"/>
    <w:rsid w:val="00126497"/>
    <w:rsid w:val="001266A7"/>
    <w:rsid w:val="00126AA6"/>
    <w:rsid w:val="00127818"/>
    <w:rsid w:val="001302B7"/>
    <w:rsid w:val="001323BE"/>
    <w:rsid w:val="0013667C"/>
    <w:rsid w:val="0015296F"/>
    <w:rsid w:val="00153EA7"/>
    <w:rsid w:val="00157511"/>
    <w:rsid w:val="0016029B"/>
    <w:rsid w:val="00160C0B"/>
    <w:rsid w:val="00167048"/>
    <w:rsid w:val="001707EC"/>
    <w:rsid w:val="00170EBB"/>
    <w:rsid w:val="00171AB7"/>
    <w:rsid w:val="0018074A"/>
    <w:rsid w:val="001832BA"/>
    <w:rsid w:val="0018536C"/>
    <w:rsid w:val="00191D09"/>
    <w:rsid w:val="00193DC6"/>
    <w:rsid w:val="001B36DF"/>
    <w:rsid w:val="001B44BD"/>
    <w:rsid w:val="001C492E"/>
    <w:rsid w:val="001D04F1"/>
    <w:rsid w:val="001D10EB"/>
    <w:rsid w:val="001D34F5"/>
    <w:rsid w:val="001D5C75"/>
    <w:rsid w:val="001E46F1"/>
    <w:rsid w:val="001E7CC9"/>
    <w:rsid w:val="001F5E45"/>
    <w:rsid w:val="002018F7"/>
    <w:rsid w:val="00201BB4"/>
    <w:rsid w:val="002101D8"/>
    <w:rsid w:val="0021169C"/>
    <w:rsid w:val="00214E77"/>
    <w:rsid w:val="00217FF2"/>
    <w:rsid w:val="002212E0"/>
    <w:rsid w:val="002244FF"/>
    <w:rsid w:val="00225776"/>
    <w:rsid w:val="00227FF7"/>
    <w:rsid w:val="0023441F"/>
    <w:rsid w:val="002344A1"/>
    <w:rsid w:val="002357AE"/>
    <w:rsid w:val="002366AB"/>
    <w:rsid w:val="00236957"/>
    <w:rsid w:val="002370E2"/>
    <w:rsid w:val="002373C9"/>
    <w:rsid w:val="00241074"/>
    <w:rsid w:val="00245576"/>
    <w:rsid w:val="00247B69"/>
    <w:rsid w:val="00253468"/>
    <w:rsid w:val="00254B34"/>
    <w:rsid w:val="0025783A"/>
    <w:rsid w:val="00257CD5"/>
    <w:rsid w:val="00260259"/>
    <w:rsid w:val="002612C5"/>
    <w:rsid w:val="00261D8F"/>
    <w:rsid w:val="00262F37"/>
    <w:rsid w:val="00267727"/>
    <w:rsid w:val="00275C45"/>
    <w:rsid w:val="002870CF"/>
    <w:rsid w:val="00290E3F"/>
    <w:rsid w:val="002929E6"/>
    <w:rsid w:val="00294081"/>
    <w:rsid w:val="00294387"/>
    <w:rsid w:val="002971FA"/>
    <w:rsid w:val="002A22A8"/>
    <w:rsid w:val="002A7ADE"/>
    <w:rsid w:val="002B08C0"/>
    <w:rsid w:val="002B68E6"/>
    <w:rsid w:val="002C0CE7"/>
    <w:rsid w:val="002C34C1"/>
    <w:rsid w:val="002C396E"/>
    <w:rsid w:val="002C39EA"/>
    <w:rsid w:val="002C3ACD"/>
    <w:rsid w:val="002C3F36"/>
    <w:rsid w:val="002D0632"/>
    <w:rsid w:val="002D0D88"/>
    <w:rsid w:val="002D68DC"/>
    <w:rsid w:val="002D73A5"/>
    <w:rsid w:val="002D7603"/>
    <w:rsid w:val="002E4FFC"/>
    <w:rsid w:val="002F0A42"/>
    <w:rsid w:val="002F16DD"/>
    <w:rsid w:val="002F25E4"/>
    <w:rsid w:val="002F4204"/>
    <w:rsid w:val="002F7AE5"/>
    <w:rsid w:val="00302DDD"/>
    <w:rsid w:val="00303645"/>
    <w:rsid w:val="003071DE"/>
    <w:rsid w:val="00307D44"/>
    <w:rsid w:val="003106BF"/>
    <w:rsid w:val="00313000"/>
    <w:rsid w:val="003156A8"/>
    <w:rsid w:val="00315AEC"/>
    <w:rsid w:val="00316B5B"/>
    <w:rsid w:val="00317311"/>
    <w:rsid w:val="003210C5"/>
    <w:rsid w:val="00323D2C"/>
    <w:rsid w:val="00323E3F"/>
    <w:rsid w:val="00331FF7"/>
    <w:rsid w:val="00332DD9"/>
    <w:rsid w:val="00334EA0"/>
    <w:rsid w:val="003432AF"/>
    <w:rsid w:val="003446E3"/>
    <w:rsid w:val="00345C76"/>
    <w:rsid w:val="00346AD1"/>
    <w:rsid w:val="00346E10"/>
    <w:rsid w:val="0034773B"/>
    <w:rsid w:val="003539D5"/>
    <w:rsid w:val="00354A68"/>
    <w:rsid w:val="003604E8"/>
    <w:rsid w:val="00365A7E"/>
    <w:rsid w:val="00366014"/>
    <w:rsid w:val="00367229"/>
    <w:rsid w:val="003709E3"/>
    <w:rsid w:val="00370A4F"/>
    <w:rsid w:val="0037720C"/>
    <w:rsid w:val="00377EC5"/>
    <w:rsid w:val="0038507C"/>
    <w:rsid w:val="003920D8"/>
    <w:rsid w:val="00394531"/>
    <w:rsid w:val="00395306"/>
    <w:rsid w:val="0039571D"/>
    <w:rsid w:val="003B29FE"/>
    <w:rsid w:val="003B736B"/>
    <w:rsid w:val="003C1DF7"/>
    <w:rsid w:val="003C7B12"/>
    <w:rsid w:val="003C7F6A"/>
    <w:rsid w:val="003D0871"/>
    <w:rsid w:val="003D313B"/>
    <w:rsid w:val="003D3715"/>
    <w:rsid w:val="003D7340"/>
    <w:rsid w:val="003E40F9"/>
    <w:rsid w:val="003E4363"/>
    <w:rsid w:val="003E5DBD"/>
    <w:rsid w:val="003E64C3"/>
    <w:rsid w:val="003E7421"/>
    <w:rsid w:val="003F11CE"/>
    <w:rsid w:val="003F3DC4"/>
    <w:rsid w:val="003F5BE1"/>
    <w:rsid w:val="003F62D7"/>
    <w:rsid w:val="00402902"/>
    <w:rsid w:val="004040B8"/>
    <w:rsid w:val="004040EA"/>
    <w:rsid w:val="004116C8"/>
    <w:rsid w:val="00412765"/>
    <w:rsid w:val="00414269"/>
    <w:rsid w:val="00414276"/>
    <w:rsid w:val="00415A74"/>
    <w:rsid w:val="00420171"/>
    <w:rsid w:val="00421A5E"/>
    <w:rsid w:val="00423175"/>
    <w:rsid w:val="00423D7E"/>
    <w:rsid w:val="00424F02"/>
    <w:rsid w:val="00433DDF"/>
    <w:rsid w:val="00435FEB"/>
    <w:rsid w:val="00436569"/>
    <w:rsid w:val="0044016F"/>
    <w:rsid w:val="004416DB"/>
    <w:rsid w:val="0044272E"/>
    <w:rsid w:val="00447AC3"/>
    <w:rsid w:val="00450CBE"/>
    <w:rsid w:val="00451515"/>
    <w:rsid w:val="00451530"/>
    <w:rsid w:val="00451D4D"/>
    <w:rsid w:val="00454D50"/>
    <w:rsid w:val="0046260F"/>
    <w:rsid w:val="00464563"/>
    <w:rsid w:val="00465481"/>
    <w:rsid w:val="00467C99"/>
    <w:rsid w:val="004723AC"/>
    <w:rsid w:val="00472CA0"/>
    <w:rsid w:val="00472FC8"/>
    <w:rsid w:val="004762F9"/>
    <w:rsid w:val="004767F3"/>
    <w:rsid w:val="00477622"/>
    <w:rsid w:val="004812A2"/>
    <w:rsid w:val="004815F8"/>
    <w:rsid w:val="00481690"/>
    <w:rsid w:val="00485AE6"/>
    <w:rsid w:val="00486D30"/>
    <w:rsid w:val="00486DA7"/>
    <w:rsid w:val="00490EE2"/>
    <w:rsid w:val="0049298A"/>
    <w:rsid w:val="00496FDB"/>
    <w:rsid w:val="004A0AA9"/>
    <w:rsid w:val="004A1DDF"/>
    <w:rsid w:val="004A4E80"/>
    <w:rsid w:val="004A7AE1"/>
    <w:rsid w:val="004B0D66"/>
    <w:rsid w:val="004B7E68"/>
    <w:rsid w:val="004C0269"/>
    <w:rsid w:val="004C3721"/>
    <w:rsid w:val="004C3FBE"/>
    <w:rsid w:val="004C6448"/>
    <w:rsid w:val="004C7005"/>
    <w:rsid w:val="004D06AB"/>
    <w:rsid w:val="004D2D82"/>
    <w:rsid w:val="004D48B3"/>
    <w:rsid w:val="004D5B82"/>
    <w:rsid w:val="004D6C03"/>
    <w:rsid w:val="004E0F2C"/>
    <w:rsid w:val="004E5492"/>
    <w:rsid w:val="004F06F7"/>
    <w:rsid w:val="004F0CF8"/>
    <w:rsid w:val="004F6A4D"/>
    <w:rsid w:val="00506B9B"/>
    <w:rsid w:val="00510736"/>
    <w:rsid w:val="005118BA"/>
    <w:rsid w:val="00511F76"/>
    <w:rsid w:val="00513C98"/>
    <w:rsid w:val="00514301"/>
    <w:rsid w:val="005145FD"/>
    <w:rsid w:val="0051553E"/>
    <w:rsid w:val="0051687B"/>
    <w:rsid w:val="005230E0"/>
    <w:rsid w:val="00531A97"/>
    <w:rsid w:val="005332ED"/>
    <w:rsid w:val="00533B26"/>
    <w:rsid w:val="00536D83"/>
    <w:rsid w:val="005377EC"/>
    <w:rsid w:val="00537D5C"/>
    <w:rsid w:val="00540B0D"/>
    <w:rsid w:val="005425A0"/>
    <w:rsid w:val="0054389A"/>
    <w:rsid w:val="005442C1"/>
    <w:rsid w:val="005452E0"/>
    <w:rsid w:val="005453BB"/>
    <w:rsid w:val="0055118B"/>
    <w:rsid w:val="0055325C"/>
    <w:rsid w:val="00556F74"/>
    <w:rsid w:val="0055742D"/>
    <w:rsid w:val="0056075B"/>
    <w:rsid w:val="0056214C"/>
    <w:rsid w:val="00563FC1"/>
    <w:rsid w:val="00564BC8"/>
    <w:rsid w:val="0056786E"/>
    <w:rsid w:val="005740F3"/>
    <w:rsid w:val="005832ED"/>
    <w:rsid w:val="00583455"/>
    <w:rsid w:val="00584555"/>
    <w:rsid w:val="0058496D"/>
    <w:rsid w:val="0058767F"/>
    <w:rsid w:val="00592412"/>
    <w:rsid w:val="005924EA"/>
    <w:rsid w:val="005957D1"/>
    <w:rsid w:val="00595FE0"/>
    <w:rsid w:val="00597FDE"/>
    <w:rsid w:val="005A3B9B"/>
    <w:rsid w:val="005A4C7D"/>
    <w:rsid w:val="005A4EB1"/>
    <w:rsid w:val="005B06FF"/>
    <w:rsid w:val="005B0EB9"/>
    <w:rsid w:val="005B2BAB"/>
    <w:rsid w:val="005B55B3"/>
    <w:rsid w:val="005B630B"/>
    <w:rsid w:val="005B7B62"/>
    <w:rsid w:val="005C02D1"/>
    <w:rsid w:val="005C1AA6"/>
    <w:rsid w:val="005C5EAA"/>
    <w:rsid w:val="005C733D"/>
    <w:rsid w:val="005D202F"/>
    <w:rsid w:val="005E1EA9"/>
    <w:rsid w:val="005E2C33"/>
    <w:rsid w:val="005E54F5"/>
    <w:rsid w:val="005E55F5"/>
    <w:rsid w:val="005E5681"/>
    <w:rsid w:val="005E7452"/>
    <w:rsid w:val="005F1641"/>
    <w:rsid w:val="005F4642"/>
    <w:rsid w:val="005F4A95"/>
    <w:rsid w:val="006004F6"/>
    <w:rsid w:val="00600CDA"/>
    <w:rsid w:val="00604A22"/>
    <w:rsid w:val="006064B5"/>
    <w:rsid w:val="00607D42"/>
    <w:rsid w:val="00621E52"/>
    <w:rsid w:val="00622CA6"/>
    <w:rsid w:val="00623417"/>
    <w:rsid w:val="00626C2F"/>
    <w:rsid w:val="00634F21"/>
    <w:rsid w:val="00636DA6"/>
    <w:rsid w:val="00637105"/>
    <w:rsid w:val="006401D6"/>
    <w:rsid w:val="00641EA9"/>
    <w:rsid w:val="006454AF"/>
    <w:rsid w:val="00646E1B"/>
    <w:rsid w:val="0065187B"/>
    <w:rsid w:val="006537BD"/>
    <w:rsid w:val="00655510"/>
    <w:rsid w:val="00655B3E"/>
    <w:rsid w:val="0066022C"/>
    <w:rsid w:val="00661A7E"/>
    <w:rsid w:val="00666663"/>
    <w:rsid w:val="0066687D"/>
    <w:rsid w:val="00666AE7"/>
    <w:rsid w:val="0067105C"/>
    <w:rsid w:val="00672A01"/>
    <w:rsid w:val="00677AF3"/>
    <w:rsid w:val="00684E08"/>
    <w:rsid w:val="00685662"/>
    <w:rsid w:val="00691DC4"/>
    <w:rsid w:val="00691E93"/>
    <w:rsid w:val="00692221"/>
    <w:rsid w:val="00693154"/>
    <w:rsid w:val="006A4E11"/>
    <w:rsid w:val="006A7A4C"/>
    <w:rsid w:val="006B22C1"/>
    <w:rsid w:val="006B256D"/>
    <w:rsid w:val="006B266F"/>
    <w:rsid w:val="006B3619"/>
    <w:rsid w:val="006B3717"/>
    <w:rsid w:val="006B6E81"/>
    <w:rsid w:val="006B6F1A"/>
    <w:rsid w:val="006B7F0C"/>
    <w:rsid w:val="006C0AF0"/>
    <w:rsid w:val="006C123B"/>
    <w:rsid w:val="006C1E80"/>
    <w:rsid w:val="006C3DC5"/>
    <w:rsid w:val="006C6D2C"/>
    <w:rsid w:val="006D0350"/>
    <w:rsid w:val="006D3834"/>
    <w:rsid w:val="006D5B65"/>
    <w:rsid w:val="006D6982"/>
    <w:rsid w:val="006E5548"/>
    <w:rsid w:val="006E7ECB"/>
    <w:rsid w:val="006F0AB7"/>
    <w:rsid w:val="006F16EE"/>
    <w:rsid w:val="006F49DD"/>
    <w:rsid w:val="00702080"/>
    <w:rsid w:val="00703D65"/>
    <w:rsid w:val="00704869"/>
    <w:rsid w:val="007065CC"/>
    <w:rsid w:val="0071241B"/>
    <w:rsid w:val="0071250A"/>
    <w:rsid w:val="00730341"/>
    <w:rsid w:val="007374D1"/>
    <w:rsid w:val="00744315"/>
    <w:rsid w:val="007444E0"/>
    <w:rsid w:val="0075430F"/>
    <w:rsid w:val="0075432A"/>
    <w:rsid w:val="00756EB7"/>
    <w:rsid w:val="007578C5"/>
    <w:rsid w:val="00761080"/>
    <w:rsid w:val="00761B10"/>
    <w:rsid w:val="007624AA"/>
    <w:rsid w:val="00764FA1"/>
    <w:rsid w:val="0076750C"/>
    <w:rsid w:val="00772DC1"/>
    <w:rsid w:val="00775954"/>
    <w:rsid w:val="00781715"/>
    <w:rsid w:val="00785E4A"/>
    <w:rsid w:val="00786417"/>
    <w:rsid w:val="0079195B"/>
    <w:rsid w:val="007928B3"/>
    <w:rsid w:val="0079557C"/>
    <w:rsid w:val="007A7F4E"/>
    <w:rsid w:val="007B2DE3"/>
    <w:rsid w:val="007B3F43"/>
    <w:rsid w:val="007B4A60"/>
    <w:rsid w:val="007B745C"/>
    <w:rsid w:val="007C2F1E"/>
    <w:rsid w:val="007C42F4"/>
    <w:rsid w:val="007C78F3"/>
    <w:rsid w:val="007D1C36"/>
    <w:rsid w:val="007D53D1"/>
    <w:rsid w:val="007D7ACD"/>
    <w:rsid w:val="007D7CA0"/>
    <w:rsid w:val="007E077A"/>
    <w:rsid w:val="007E652E"/>
    <w:rsid w:val="007E6947"/>
    <w:rsid w:val="007E7C8C"/>
    <w:rsid w:val="007F0040"/>
    <w:rsid w:val="007F0A85"/>
    <w:rsid w:val="007F15F9"/>
    <w:rsid w:val="007F5709"/>
    <w:rsid w:val="007F6CC8"/>
    <w:rsid w:val="007F7FD0"/>
    <w:rsid w:val="00801A45"/>
    <w:rsid w:val="00803AA3"/>
    <w:rsid w:val="008064F0"/>
    <w:rsid w:val="008129A0"/>
    <w:rsid w:val="0081389A"/>
    <w:rsid w:val="00813AAB"/>
    <w:rsid w:val="00814C0B"/>
    <w:rsid w:val="00814E87"/>
    <w:rsid w:val="00817C9F"/>
    <w:rsid w:val="00820587"/>
    <w:rsid w:val="00822C2F"/>
    <w:rsid w:val="00822D82"/>
    <w:rsid w:val="00825830"/>
    <w:rsid w:val="008301FB"/>
    <w:rsid w:val="00830280"/>
    <w:rsid w:val="008321E0"/>
    <w:rsid w:val="00832313"/>
    <w:rsid w:val="00834494"/>
    <w:rsid w:val="008353AD"/>
    <w:rsid w:val="00840E47"/>
    <w:rsid w:val="00845AF5"/>
    <w:rsid w:val="00847BBA"/>
    <w:rsid w:val="008501CC"/>
    <w:rsid w:val="00852997"/>
    <w:rsid w:val="00853C01"/>
    <w:rsid w:val="008553B6"/>
    <w:rsid w:val="008569F2"/>
    <w:rsid w:val="008603DF"/>
    <w:rsid w:val="00863671"/>
    <w:rsid w:val="00863A33"/>
    <w:rsid w:val="00865193"/>
    <w:rsid w:val="0086638A"/>
    <w:rsid w:val="00866BBE"/>
    <w:rsid w:val="008721CF"/>
    <w:rsid w:val="00872BA3"/>
    <w:rsid w:val="0088087A"/>
    <w:rsid w:val="00882710"/>
    <w:rsid w:val="00883A27"/>
    <w:rsid w:val="0089175E"/>
    <w:rsid w:val="00896814"/>
    <w:rsid w:val="008A3505"/>
    <w:rsid w:val="008A4BB0"/>
    <w:rsid w:val="008B13F1"/>
    <w:rsid w:val="008B279E"/>
    <w:rsid w:val="008B565D"/>
    <w:rsid w:val="008B5BDF"/>
    <w:rsid w:val="008B6081"/>
    <w:rsid w:val="008B7FB9"/>
    <w:rsid w:val="008C2823"/>
    <w:rsid w:val="008C3140"/>
    <w:rsid w:val="008D241B"/>
    <w:rsid w:val="008D38FE"/>
    <w:rsid w:val="008D5E03"/>
    <w:rsid w:val="008D7BFF"/>
    <w:rsid w:val="008E23CD"/>
    <w:rsid w:val="008E2BD0"/>
    <w:rsid w:val="008E3475"/>
    <w:rsid w:val="008E4C70"/>
    <w:rsid w:val="008F17FD"/>
    <w:rsid w:val="008F4188"/>
    <w:rsid w:val="008F4990"/>
    <w:rsid w:val="008F4F2F"/>
    <w:rsid w:val="008F570E"/>
    <w:rsid w:val="008F688B"/>
    <w:rsid w:val="009014B8"/>
    <w:rsid w:val="00901B1C"/>
    <w:rsid w:val="009031D6"/>
    <w:rsid w:val="00912087"/>
    <w:rsid w:val="00913D8F"/>
    <w:rsid w:val="00914E04"/>
    <w:rsid w:val="00916CB8"/>
    <w:rsid w:val="0092467A"/>
    <w:rsid w:val="00930C46"/>
    <w:rsid w:val="00932568"/>
    <w:rsid w:val="0094070D"/>
    <w:rsid w:val="009422EA"/>
    <w:rsid w:val="00942C69"/>
    <w:rsid w:val="009471EC"/>
    <w:rsid w:val="009519B2"/>
    <w:rsid w:val="00962CD1"/>
    <w:rsid w:val="009631D4"/>
    <w:rsid w:val="00965D30"/>
    <w:rsid w:val="00970684"/>
    <w:rsid w:val="00973543"/>
    <w:rsid w:val="00973D3C"/>
    <w:rsid w:val="00973D75"/>
    <w:rsid w:val="00985103"/>
    <w:rsid w:val="00995626"/>
    <w:rsid w:val="00996867"/>
    <w:rsid w:val="009A0E9D"/>
    <w:rsid w:val="009B2A49"/>
    <w:rsid w:val="009B42A1"/>
    <w:rsid w:val="009B55C5"/>
    <w:rsid w:val="009C2C8D"/>
    <w:rsid w:val="009D18BA"/>
    <w:rsid w:val="009D1F2B"/>
    <w:rsid w:val="009D2A05"/>
    <w:rsid w:val="009E09C6"/>
    <w:rsid w:val="009E61A2"/>
    <w:rsid w:val="009F166A"/>
    <w:rsid w:val="009F1E2C"/>
    <w:rsid w:val="009F402C"/>
    <w:rsid w:val="009F69EB"/>
    <w:rsid w:val="00A00BF4"/>
    <w:rsid w:val="00A015A0"/>
    <w:rsid w:val="00A023DC"/>
    <w:rsid w:val="00A05C4D"/>
    <w:rsid w:val="00A06AFD"/>
    <w:rsid w:val="00A10F9C"/>
    <w:rsid w:val="00A11370"/>
    <w:rsid w:val="00A13291"/>
    <w:rsid w:val="00A20340"/>
    <w:rsid w:val="00A309C3"/>
    <w:rsid w:val="00A37B83"/>
    <w:rsid w:val="00A46B77"/>
    <w:rsid w:val="00A47E40"/>
    <w:rsid w:val="00A51A5C"/>
    <w:rsid w:val="00A52BC6"/>
    <w:rsid w:val="00A53F2C"/>
    <w:rsid w:val="00A56305"/>
    <w:rsid w:val="00A611AA"/>
    <w:rsid w:val="00A63A4F"/>
    <w:rsid w:val="00A6490D"/>
    <w:rsid w:val="00A7315D"/>
    <w:rsid w:val="00A779A3"/>
    <w:rsid w:val="00A8730C"/>
    <w:rsid w:val="00AA092A"/>
    <w:rsid w:val="00AA09EC"/>
    <w:rsid w:val="00AA1B0A"/>
    <w:rsid w:val="00AA1DCF"/>
    <w:rsid w:val="00AA707C"/>
    <w:rsid w:val="00AA7C5D"/>
    <w:rsid w:val="00AC5EC7"/>
    <w:rsid w:val="00AC7E7D"/>
    <w:rsid w:val="00AD16FB"/>
    <w:rsid w:val="00AD32E6"/>
    <w:rsid w:val="00AD3FD3"/>
    <w:rsid w:val="00AD4BEB"/>
    <w:rsid w:val="00AD6D3C"/>
    <w:rsid w:val="00AD7CA6"/>
    <w:rsid w:val="00AD7D8D"/>
    <w:rsid w:val="00AE144B"/>
    <w:rsid w:val="00AE49B7"/>
    <w:rsid w:val="00AE7C56"/>
    <w:rsid w:val="00AF10AB"/>
    <w:rsid w:val="00AF3C69"/>
    <w:rsid w:val="00AF75DB"/>
    <w:rsid w:val="00B03377"/>
    <w:rsid w:val="00B04B43"/>
    <w:rsid w:val="00B15BE6"/>
    <w:rsid w:val="00B20A40"/>
    <w:rsid w:val="00B235C6"/>
    <w:rsid w:val="00B24F05"/>
    <w:rsid w:val="00B27ABE"/>
    <w:rsid w:val="00B30216"/>
    <w:rsid w:val="00B306E2"/>
    <w:rsid w:val="00B32B8A"/>
    <w:rsid w:val="00B344FD"/>
    <w:rsid w:val="00B34656"/>
    <w:rsid w:val="00B352F3"/>
    <w:rsid w:val="00B36211"/>
    <w:rsid w:val="00B41459"/>
    <w:rsid w:val="00B42A7E"/>
    <w:rsid w:val="00B42F43"/>
    <w:rsid w:val="00B4473D"/>
    <w:rsid w:val="00B45117"/>
    <w:rsid w:val="00B462D2"/>
    <w:rsid w:val="00B47553"/>
    <w:rsid w:val="00B52CCF"/>
    <w:rsid w:val="00B549D1"/>
    <w:rsid w:val="00B54B52"/>
    <w:rsid w:val="00B560C9"/>
    <w:rsid w:val="00B60D71"/>
    <w:rsid w:val="00B617C3"/>
    <w:rsid w:val="00B657AD"/>
    <w:rsid w:val="00B6624D"/>
    <w:rsid w:val="00B66B78"/>
    <w:rsid w:val="00B773A8"/>
    <w:rsid w:val="00B82D64"/>
    <w:rsid w:val="00B83967"/>
    <w:rsid w:val="00B84C66"/>
    <w:rsid w:val="00B85DCF"/>
    <w:rsid w:val="00B911F4"/>
    <w:rsid w:val="00B938CF"/>
    <w:rsid w:val="00BA2D2D"/>
    <w:rsid w:val="00BA3761"/>
    <w:rsid w:val="00BA4C46"/>
    <w:rsid w:val="00BA53D6"/>
    <w:rsid w:val="00BB2A20"/>
    <w:rsid w:val="00BB4886"/>
    <w:rsid w:val="00BB4C4E"/>
    <w:rsid w:val="00BC0A2B"/>
    <w:rsid w:val="00BC38E6"/>
    <w:rsid w:val="00BD0204"/>
    <w:rsid w:val="00BD22FA"/>
    <w:rsid w:val="00BD3EEE"/>
    <w:rsid w:val="00BD6AC7"/>
    <w:rsid w:val="00BE066E"/>
    <w:rsid w:val="00BE261F"/>
    <w:rsid w:val="00BE416C"/>
    <w:rsid w:val="00BE4BDC"/>
    <w:rsid w:val="00BE6754"/>
    <w:rsid w:val="00BE6AC1"/>
    <w:rsid w:val="00BE7158"/>
    <w:rsid w:val="00BF2B19"/>
    <w:rsid w:val="00C0104B"/>
    <w:rsid w:val="00C0115D"/>
    <w:rsid w:val="00C040DC"/>
    <w:rsid w:val="00C05F9B"/>
    <w:rsid w:val="00C06F8A"/>
    <w:rsid w:val="00C15C4A"/>
    <w:rsid w:val="00C16A8C"/>
    <w:rsid w:val="00C16B9C"/>
    <w:rsid w:val="00C17EB0"/>
    <w:rsid w:val="00C17FB5"/>
    <w:rsid w:val="00C21D13"/>
    <w:rsid w:val="00C263E5"/>
    <w:rsid w:val="00C267D2"/>
    <w:rsid w:val="00C278E4"/>
    <w:rsid w:val="00C31F1D"/>
    <w:rsid w:val="00C33215"/>
    <w:rsid w:val="00C33A5B"/>
    <w:rsid w:val="00C35294"/>
    <w:rsid w:val="00C37D3C"/>
    <w:rsid w:val="00C4034A"/>
    <w:rsid w:val="00C414E2"/>
    <w:rsid w:val="00C430F7"/>
    <w:rsid w:val="00C511CA"/>
    <w:rsid w:val="00C55B74"/>
    <w:rsid w:val="00C57BFE"/>
    <w:rsid w:val="00C60F06"/>
    <w:rsid w:val="00C61BE3"/>
    <w:rsid w:val="00C61C69"/>
    <w:rsid w:val="00C62317"/>
    <w:rsid w:val="00C63FC8"/>
    <w:rsid w:val="00C64D4A"/>
    <w:rsid w:val="00C65E7F"/>
    <w:rsid w:val="00C67C08"/>
    <w:rsid w:val="00C71B72"/>
    <w:rsid w:val="00C72A34"/>
    <w:rsid w:val="00C7674A"/>
    <w:rsid w:val="00C7747D"/>
    <w:rsid w:val="00C86EF6"/>
    <w:rsid w:val="00C87F61"/>
    <w:rsid w:val="00C9058D"/>
    <w:rsid w:val="00C90659"/>
    <w:rsid w:val="00C94677"/>
    <w:rsid w:val="00C94B99"/>
    <w:rsid w:val="00C95072"/>
    <w:rsid w:val="00C96922"/>
    <w:rsid w:val="00CA0148"/>
    <w:rsid w:val="00CA0D06"/>
    <w:rsid w:val="00CA3E49"/>
    <w:rsid w:val="00CA4511"/>
    <w:rsid w:val="00CB49FC"/>
    <w:rsid w:val="00CB5277"/>
    <w:rsid w:val="00CB61D4"/>
    <w:rsid w:val="00CB7201"/>
    <w:rsid w:val="00CC2A96"/>
    <w:rsid w:val="00CC6B93"/>
    <w:rsid w:val="00CC7829"/>
    <w:rsid w:val="00CD0621"/>
    <w:rsid w:val="00CE7C97"/>
    <w:rsid w:val="00CF2464"/>
    <w:rsid w:val="00CF6F2E"/>
    <w:rsid w:val="00D0156C"/>
    <w:rsid w:val="00D01FCE"/>
    <w:rsid w:val="00D20BEA"/>
    <w:rsid w:val="00D2103C"/>
    <w:rsid w:val="00D212C8"/>
    <w:rsid w:val="00D25D78"/>
    <w:rsid w:val="00D35251"/>
    <w:rsid w:val="00D36A2B"/>
    <w:rsid w:val="00D4225A"/>
    <w:rsid w:val="00D45946"/>
    <w:rsid w:val="00D54AD4"/>
    <w:rsid w:val="00D56C96"/>
    <w:rsid w:val="00D579EE"/>
    <w:rsid w:val="00D60632"/>
    <w:rsid w:val="00D62C9E"/>
    <w:rsid w:val="00D64DA7"/>
    <w:rsid w:val="00D65250"/>
    <w:rsid w:val="00D65A73"/>
    <w:rsid w:val="00D6606D"/>
    <w:rsid w:val="00D6748F"/>
    <w:rsid w:val="00D73006"/>
    <w:rsid w:val="00D775AE"/>
    <w:rsid w:val="00D80E36"/>
    <w:rsid w:val="00D8302E"/>
    <w:rsid w:val="00D83F81"/>
    <w:rsid w:val="00D8673E"/>
    <w:rsid w:val="00D911CA"/>
    <w:rsid w:val="00D921A1"/>
    <w:rsid w:val="00D938A9"/>
    <w:rsid w:val="00DA5AF6"/>
    <w:rsid w:val="00DB4665"/>
    <w:rsid w:val="00DB593D"/>
    <w:rsid w:val="00DB6DC1"/>
    <w:rsid w:val="00DC3DB2"/>
    <w:rsid w:val="00DC4810"/>
    <w:rsid w:val="00DC58CE"/>
    <w:rsid w:val="00DD220D"/>
    <w:rsid w:val="00DD55A9"/>
    <w:rsid w:val="00DE155D"/>
    <w:rsid w:val="00DE37CA"/>
    <w:rsid w:val="00DE3A71"/>
    <w:rsid w:val="00DE4FB5"/>
    <w:rsid w:val="00DF28AA"/>
    <w:rsid w:val="00DF4B8F"/>
    <w:rsid w:val="00DF6AC5"/>
    <w:rsid w:val="00E00F57"/>
    <w:rsid w:val="00E0174E"/>
    <w:rsid w:val="00E02E5F"/>
    <w:rsid w:val="00E10B45"/>
    <w:rsid w:val="00E10DE0"/>
    <w:rsid w:val="00E11CEB"/>
    <w:rsid w:val="00E1322E"/>
    <w:rsid w:val="00E137F3"/>
    <w:rsid w:val="00E1658A"/>
    <w:rsid w:val="00E17B2B"/>
    <w:rsid w:val="00E245B4"/>
    <w:rsid w:val="00E2496E"/>
    <w:rsid w:val="00E2609C"/>
    <w:rsid w:val="00E271E2"/>
    <w:rsid w:val="00E32DEB"/>
    <w:rsid w:val="00E33FC0"/>
    <w:rsid w:val="00E36CFE"/>
    <w:rsid w:val="00E37878"/>
    <w:rsid w:val="00E41A3B"/>
    <w:rsid w:val="00E42727"/>
    <w:rsid w:val="00E43F99"/>
    <w:rsid w:val="00E4448F"/>
    <w:rsid w:val="00E45C1D"/>
    <w:rsid w:val="00E51F18"/>
    <w:rsid w:val="00E531C9"/>
    <w:rsid w:val="00E627F5"/>
    <w:rsid w:val="00E6389F"/>
    <w:rsid w:val="00E641C5"/>
    <w:rsid w:val="00E6591B"/>
    <w:rsid w:val="00E66E1C"/>
    <w:rsid w:val="00E718A4"/>
    <w:rsid w:val="00E722F8"/>
    <w:rsid w:val="00E733C1"/>
    <w:rsid w:val="00E73F32"/>
    <w:rsid w:val="00E7548D"/>
    <w:rsid w:val="00E75D99"/>
    <w:rsid w:val="00E75DF4"/>
    <w:rsid w:val="00E777FD"/>
    <w:rsid w:val="00E825B7"/>
    <w:rsid w:val="00E83A57"/>
    <w:rsid w:val="00E8458F"/>
    <w:rsid w:val="00E85940"/>
    <w:rsid w:val="00E94758"/>
    <w:rsid w:val="00E96C89"/>
    <w:rsid w:val="00EA5FCE"/>
    <w:rsid w:val="00EA795F"/>
    <w:rsid w:val="00EC1073"/>
    <w:rsid w:val="00EC1181"/>
    <w:rsid w:val="00EC7792"/>
    <w:rsid w:val="00ED43B6"/>
    <w:rsid w:val="00EE168D"/>
    <w:rsid w:val="00EE3EE1"/>
    <w:rsid w:val="00EE5562"/>
    <w:rsid w:val="00EF40C7"/>
    <w:rsid w:val="00EF5AF4"/>
    <w:rsid w:val="00F02952"/>
    <w:rsid w:val="00F12670"/>
    <w:rsid w:val="00F16AA0"/>
    <w:rsid w:val="00F17AB8"/>
    <w:rsid w:val="00F23214"/>
    <w:rsid w:val="00F23562"/>
    <w:rsid w:val="00F242D1"/>
    <w:rsid w:val="00F257F5"/>
    <w:rsid w:val="00F25819"/>
    <w:rsid w:val="00F27D59"/>
    <w:rsid w:val="00F30AD9"/>
    <w:rsid w:val="00F337D1"/>
    <w:rsid w:val="00F338F3"/>
    <w:rsid w:val="00F33926"/>
    <w:rsid w:val="00F34F6C"/>
    <w:rsid w:val="00F35B73"/>
    <w:rsid w:val="00F36D82"/>
    <w:rsid w:val="00F375A4"/>
    <w:rsid w:val="00F40AF4"/>
    <w:rsid w:val="00F4419A"/>
    <w:rsid w:val="00F44526"/>
    <w:rsid w:val="00F5447E"/>
    <w:rsid w:val="00F565EB"/>
    <w:rsid w:val="00F57540"/>
    <w:rsid w:val="00F57993"/>
    <w:rsid w:val="00F57F9D"/>
    <w:rsid w:val="00F62574"/>
    <w:rsid w:val="00F74BEA"/>
    <w:rsid w:val="00F75A57"/>
    <w:rsid w:val="00F77066"/>
    <w:rsid w:val="00F829E3"/>
    <w:rsid w:val="00F83C00"/>
    <w:rsid w:val="00F855DA"/>
    <w:rsid w:val="00F925E5"/>
    <w:rsid w:val="00FA6826"/>
    <w:rsid w:val="00FA6921"/>
    <w:rsid w:val="00FB7F25"/>
    <w:rsid w:val="00FC102F"/>
    <w:rsid w:val="00FC3647"/>
    <w:rsid w:val="00FD15B5"/>
    <w:rsid w:val="00FD446E"/>
    <w:rsid w:val="00FD4537"/>
    <w:rsid w:val="00FD790C"/>
    <w:rsid w:val="00FE1189"/>
    <w:rsid w:val="00FE2E82"/>
    <w:rsid w:val="00FE32BA"/>
    <w:rsid w:val="00FE3688"/>
    <w:rsid w:val="00FE6451"/>
    <w:rsid w:val="00FF0180"/>
    <w:rsid w:val="00FF2D0B"/>
    <w:rsid w:val="00FF737C"/>
    <w:rsid w:val="00FF7E7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D30"/>
  </w:style>
  <w:style w:type="paragraph" w:styleId="1">
    <w:name w:val="heading 1"/>
    <w:aliases w:val="Heading 1 Char,Булети-3"/>
    <w:basedOn w:val="a"/>
    <w:next w:val="a"/>
    <w:link w:val="10"/>
    <w:uiPriority w:val="99"/>
    <w:qFormat/>
    <w:rsid w:val="006D6982"/>
    <w:pPr>
      <w:keepNext/>
      <w:spacing w:after="0" w:line="240" w:lineRule="auto"/>
      <w:jc w:val="center"/>
      <w:outlineLvl w:val="0"/>
    </w:pPr>
    <w:rPr>
      <w:rFonts w:ascii="Times New Roman" w:eastAsia="Times New Roman" w:hAnsi="Times New Roman" w:cs="Times New Roman"/>
      <w:b/>
      <w:bCs/>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aliases w:val="ПАРАГРАФ"/>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aliases w:val="ПАРАГРАФ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 w:type="paragraph" w:styleId="aa">
    <w:name w:val="Balloon Text"/>
    <w:basedOn w:val="a"/>
    <w:link w:val="ab"/>
    <w:uiPriority w:val="99"/>
    <w:semiHidden/>
    <w:unhideWhenUsed/>
    <w:rsid w:val="0067105C"/>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67105C"/>
    <w:rPr>
      <w:rFonts w:ascii="Tahoma" w:hAnsi="Tahoma" w:cs="Tahoma"/>
      <w:sz w:val="16"/>
      <w:szCs w:val="16"/>
    </w:rPr>
  </w:style>
  <w:style w:type="table" w:styleId="ac">
    <w:name w:val="Table Grid"/>
    <w:basedOn w:val="a1"/>
    <w:uiPriority w:val="99"/>
    <w:rsid w:val="006710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72A34"/>
  </w:style>
  <w:style w:type="character" w:customStyle="1" w:styleId="inputvalue">
    <w:name w:val="input_value"/>
    <w:basedOn w:val="a0"/>
    <w:rsid w:val="00C72A34"/>
  </w:style>
  <w:style w:type="character" w:customStyle="1" w:styleId="10">
    <w:name w:val="Заглавие 1 Знак"/>
    <w:aliases w:val="Heading 1 Char Знак,Булети-3 Знак"/>
    <w:basedOn w:val="a0"/>
    <w:link w:val="1"/>
    <w:uiPriority w:val="99"/>
    <w:rsid w:val="006D6982"/>
    <w:rPr>
      <w:rFonts w:ascii="Times New Roman" w:eastAsia="Times New Roman" w:hAnsi="Times New Roman" w:cs="Times New Roman"/>
      <w:b/>
      <w:bCs/>
      <w:sz w:val="24"/>
      <w:szCs w:val="24"/>
      <w:u w:val="single"/>
    </w:rPr>
  </w:style>
  <w:style w:type="paragraph" w:styleId="ad">
    <w:name w:val="footnote text"/>
    <w:basedOn w:val="a"/>
    <w:link w:val="ae"/>
    <w:uiPriority w:val="99"/>
    <w:semiHidden/>
    <w:unhideWhenUsed/>
    <w:rsid w:val="00973543"/>
    <w:pPr>
      <w:spacing w:after="0" w:line="240" w:lineRule="auto"/>
    </w:pPr>
    <w:rPr>
      <w:sz w:val="20"/>
      <w:szCs w:val="20"/>
    </w:rPr>
  </w:style>
  <w:style w:type="character" w:customStyle="1" w:styleId="ae">
    <w:name w:val="Текст под линия Знак"/>
    <w:basedOn w:val="a0"/>
    <w:link w:val="ad"/>
    <w:uiPriority w:val="99"/>
    <w:semiHidden/>
    <w:rsid w:val="00973543"/>
    <w:rPr>
      <w:sz w:val="20"/>
      <w:szCs w:val="20"/>
    </w:rPr>
  </w:style>
  <w:style w:type="character" w:styleId="af">
    <w:name w:val="footnote reference"/>
    <w:uiPriority w:val="99"/>
    <w:semiHidden/>
    <w:unhideWhenUsed/>
    <w:rsid w:val="00973543"/>
    <w:rPr>
      <w:vertAlign w:val="superscript"/>
    </w:rPr>
  </w:style>
  <w:style w:type="character" w:customStyle="1" w:styleId="2">
    <w:name w:val="Основен текст (2)_"/>
    <w:link w:val="21"/>
    <w:rsid w:val="00883A27"/>
    <w:rPr>
      <w:rFonts w:ascii="Trebuchet MS" w:hAnsi="Trebuchet MS" w:cs="Trebuchet MS"/>
      <w:shd w:val="clear" w:color="auto" w:fill="FFFFFF"/>
    </w:rPr>
  </w:style>
  <w:style w:type="paragraph" w:customStyle="1" w:styleId="21">
    <w:name w:val="Основен текст (2)1"/>
    <w:basedOn w:val="a"/>
    <w:link w:val="2"/>
    <w:rsid w:val="00883A27"/>
    <w:pPr>
      <w:widowControl w:val="0"/>
      <w:shd w:val="clear" w:color="auto" w:fill="FFFFFF"/>
      <w:spacing w:before="360" w:after="0" w:line="221" w:lineRule="exact"/>
      <w:jc w:val="both"/>
    </w:pPr>
    <w:rPr>
      <w:rFonts w:ascii="Trebuchet MS" w:hAnsi="Trebuchet MS" w:cs="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605740">
      <w:bodyDiv w:val="1"/>
      <w:marLeft w:val="0"/>
      <w:marRight w:val="0"/>
      <w:marTop w:val="0"/>
      <w:marBottom w:val="0"/>
      <w:divBdr>
        <w:top w:val="none" w:sz="0" w:space="0" w:color="auto"/>
        <w:left w:val="none" w:sz="0" w:space="0" w:color="auto"/>
        <w:bottom w:val="none" w:sz="0" w:space="0" w:color="auto"/>
        <w:right w:val="none" w:sz="0" w:space="0" w:color="auto"/>
      </w:divBdr>
      <w:divsChild>
        <w:div w:id="528220832">
          <w:marLeft w:val="0"/>
          <w:marRight w:val="0"/>
          <w:marTop w:val="0"/>
          <w:marBottom w:val="0"/>
          <w:divBdr>
            <w:top w:val="none" w:sz="0" w:space="0" w:color="auto"/>
            <w:left w:val="none" w:sz="0" w:space="0" w:color="auto"/>
            <w:bottom w:val="none" w:sz="0" w:space="0" w:color="auto"/>
            <w:right w:val="none" w:sz="0" w:space="0" w:color="auto"/>
          </w:divBdr>
        </w:div>
        <w:div w:id="1283658544">
          <w:marLeft w:val="0"/>
          <w:marRight w:val="0"/>
          <w:marTop w:val="0"/>
          <w:marBottom w:val="0"/>
          <w:divBdr>
            <w:top w:val="none" w:sz="0" w:space="0" w:color="auto"/>
            <w:left w:val="none" w:sz="0" w:space="0" w:color="auto"/>
            <w:bottom w:val="none" w:sz="0" w:space="0" w:color="auto"/>
            <w:right w:val="none" w:sz="0" w:space="0" w:color="auto"/>
          </w:divBdr>
        </w:div>
        <w:div w:id="772170149">
          <w:marLeft w:val="0"/>
          <w:marRight w:val="0"/>
          <w:marTop w:val="0"/>
          <w:marBottom w:val="0"/>
          <w:divBdr>
            <w:top w:val="none" w:sz="0" w:space="0" w:color="auto"/>
            <w:left w:val="none" w:sz="0" w:space="0" w:color="auto"/>
            <w:bottom w:val="none" w:sz="0" w:space="0" w:color="auto"/>
            <w:right w:val="none" w:sz="0" w:space="0" w:color="auto"/>
          </w:divBdr>
        </w:div>
        <w:div w:id="621695277">
          <w:marLeft w:val="0"/>
          <w:marRight w:val="0"/>
          <w:marTop w:val="0"/>
          <w:marBottom w:val="0"/>
          <w:divBdr>
            <w:top w:val="none" w:sz="0" w:space="0" w:color="auto"/>
            <w:left w:val="none" w:sz="0" w:space="0" w:color="auto"/>
            <w:bottom w:val="none" w:sz="0" w:space="0" w:color="auto"/>
            <w:right w:val="none" w:sz="0" w:space="0" w:color="auto"/>
          </w:divBdr>
        </w:div>
        <w:div w:id="955411105">
          <w:marLeft w:val="0"/>
          <w:marRight w:val="0"/>
          <w:marTop w:val="0"/>
          <w:marBottom w:val="0"/>
          <w:divBdr>
            <w:top w:val="none" w:sz="0" w:space="0" w:color="auto"/>
            <w:left w:val="none" w:sz="0" w:space="0" w:color="auto"/>
            <w:bottom w:val="none" w:sz="0" w:space="0" w:color="auto"/>
            <w:right w:val="none" w:sz="0" w:space="0" w:color="auto"/>
          </w:divBdr>
        </w:div>
        <w:div w:id="1187715217">
          <w:marLeft w:val="0"/>
          <w:marRight w:val="0"/>
          <w:marTop w:val="0"/>
          <w:marBottom w:val="0"/>
          <w:divBdr>
            <w:top w:val="none" w:sz="0" w:space="0" w:color="auto"/>
            <w:left w:val="none" w:sz="0" w:space="0" w:color="auto"/>
            <w:bottom w:val="none" w:sz="0" w:space="0" w:color="auto"/>
            <w:right w:val="none" w:sz="0" w:space="0" w:color="auto"/>
          </w:divBdr>
        </w:div>
        <w:div w:id="2053185112">
          <w:marLeft w:val="0"/>
          <w:marRight w:val="0"/>
          <w:marTop w:val="0"/>
          <w:marBottom w:val="0"/>
          <w:divBdr>
            <w:top w:val="none" w:sz="0" w:space="0" w:color="auto"/>
            <w:left w:val="none" w:sz="0" w:space="0" w:color="auto"/>
            <w:bottom w:val="none" w:sz="0" w:space="0" w:color="auto"/>
            <w:right w:val="none" w:sz="0" w:space="0" w:color="auto"/>
          </w:divBdr>
        </w:div>
      </w:divsChild>
    </w:div>
    <w:div w:id="690646098">
      <w:bodyDiv w:val="1"/>
      <w:marLeft w:val="0"/>
      <w:marRight w:val="0"/>
      <w:marTop w:val="0"/>
      <w:marBottom w:val="0"/>
      <w:divBdr>
        <w:top w:val="none" w:sz="0" w:space="0" w:color="auto"/>
        <w:left w:val="none" w:sz="0" w:space="0" w:color="auto"/>
        <w:bottom w:val="none" w:sz="0" w:space="0" w:color="auto"/>
        <w:right w:val="none" w:sz="0" w:space="0" w:color="auto"/>
      </w:divBdr>
    </w:div>
    <w:div w:id="133248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bloznica@abv.b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863C2-3151-4881-A8AA-97828C13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26</Pages>
  <Words>9242</Words>
  <Characters>52685</Characters>
  <Application>Microsoft Office Word</Application>
  <DocSecurity>0</DocSecurity>
  <Lines>439</Lines>
  <Paragraphs>123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dc:creator>
  <cp:lastModifiedBy>Mira</cp:lastModifiedBy>
  <cp:revision>40</cp:revision>
  <dcterms:created xsi:type="dcterms:W3CDTF">2019-07-04T11:41:00Z</dcterms:created>
  <dcterms:modified xsi:type="dcterms:W3CDTF">2019-08-16T07:16:00Z</dcterms:modified>
</cp:coreProperties>
</file>